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668C6" w14:textId="3768F853" w:rsidR="00786E0A" w:rsidRPr="00965055" w:rsidRDefault="00786E0A" w:rsidP="00DE7BA2">
      <w:pPr>
        <w:pStyle w:val="Heading1"/>
        <w:spacing w:after="240"/>
        <w:jc w:val="center"/>
        <w:rPr>
          <w:rFonts w:asciiTheme="minorHAnsi" w:hAnsiTheme="minorHAnsi" w:cstheme="minorHAnsi"/>
          <w:b/>
          <w:bCs/>
          <w:color w:val="auto"/>
          <w:sz w:val="44"/>
          <w:szCs w:val="44"/>
        </w:rPr>
      </w:pPr>
      <w:r w:rsidRPr="00965055">
        <w:rPr>
          <w:rFonts w:asciiTheme="minorHAnsi" w:hAnsiTheme="minorHAnsi" w:cstheme="minorHAnsi"/>
          <w:b/>
          <w:bCs/>
          <w:color w:val="auto"/>
          <w:sz w:val="44"/>
          <w:szCs w:val="44"/>
        </w:rPr>
        <w:t>5 Steps to an Accessible Document</w:t>
      </w:r>
      <w:r w:rsidR="001D2CAA" w:rsidRPr="00965055">
        <w:rPr>
          <w:rFonts w:asciiTheme="minorHAnsi" w:hAnsiTheme="minorHAnsi" w:cstheme="minorHAnsi"/>
          <w:b/>
          <w:bCs/>
          <w:color w:val="auto"/>
          <w:sz w:val="44"/>
          <w:szCs w:val="44"/>
        </w:rPr>
        <w:t xml:space="preserve"> Resources</w:t>
      </w:r>
    </w:p>
    <w:p w14:paraId="1A7F9682" w14:textId="038F6AA0" w:rsidR="00DE7BA2" w:rsidRPr="00965055" w:rsidRDefault="00DE7BA2" w:rsidP="00292AC3">
      <w:pPr>
        <w:pStyle w:val="Heading2"/>
        <w:spacing w:after="80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965055">
        <w:rPr>
          <w:rFonts w:asciiTheme="minorHAnsi" w:hAnsiTheme="minorHAnsi" w:cstheme="minorHAnsi"/>
          <w:b/>
          <w:bCs/>
          <w:color w:val="auto"/>
          <w:sz w:val="32"/>
          <w:szCs w:val="32"/>
        </w:rPr>
        <w:t>How-to Resources</w:t>
      </w:r>
      <w:r w:rsidR="00922E49" w:rsidRPr="00965055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 and Tools</w:t>
      </w:r>
    </w:p>
    <w:p w14:paraId="729FB4F8" w14:textId="57E11EFA" w:rsidR="006D4DCD" w:rsidRPr="00965055" w:rsidRDefault="00000000" w:rsidP="006D4DCD">
      <w:pPr>
        <w:rPr>
          <w:rStyle w:val="Hyperlink"/>
          <w:sz w:val="24"/>
          <w:szCs w:val="24"/>
        </w:rPr>
      </w:pPr>
      <w:hyperlink r:id="rId6" w:history="1">
        <w:r w:rsidR="006A51DB" w:rsidRPr="00965055">
          <w:rPr>
            <w:rStyle w:val="Hyperlink"/>
            <w:sz w:val="24"/>
            <w:szCs w:val="24"/>
          </w:rPr>
          <w:t>Creating a Meaningful Heading Structure</w:t>
        </w:r>
      </w:hyperlink>
    </w:p>
    <w:p w14:paraId="73EE7DCF" w14:textId="77777777" w:rsidR="006D4DCD" w:rsidRPr="00965055" w:rsidRDefault="00000000" w:rsidP="006D4DCD">
      <w:pPr>
        <w:rPr>
          <w:rStyle w:val="Hyperlink"/>
          <w:sz w:val="24"/>
          <w:szCs w:val="24"/>
        </w:rPr>
      </w:pPr>
      <w:hyperlink r:id="rId7" w:anchor="links" w:history="1">
        <w:r w:rsidR="006D4DCD" w:rsidRPr="00965055">
          <w:rPr>
            <w:rStyle w:val="Hyperlink"/>
            <w:sz w:val="24"/>
            <w:szCs w:val="24"/>
          </w:rPr>
          <w:t>Descriptive Hyperlinks</w:t>
        </w:r>
      </w:hyperlink>
    </w:p>
    <w:p w14:paraId="1F5D67CF" w14:textId="77777777" w:rsidR="006D4DCD" w:rsidRPr="00965055" w:rsidRDefault="00000000" w:rsidP="006D4DCD">
      <w:pPr>
        <w:spacing w:after="240"/>
        <w:rPr>
          <w:rStyle w:val="Hyperlink"/>
          <w:sz w:val="24"/>
          <w:szCs w:val="24"/>
        </w:rPr>
      </w:pPr>
      <w:hyperlink r:id="rId8" w:anchor="altText" w:history="1">
        <w:r w:rsidR="006D4DCD" w:rsidRPr="00965055">
          <w:rPr>
            <w:rStyle w:val="Hyperlink"/>
            <w:sz w:val="24"/>
            <w:szCs w:val="24"/>
          </w:rPr>
          <w:t>Alternative Text for Images</w:t>
        </w:r>
      </w:hyperlink>
    </w:p>
    <w:p w14:paraId="00FE068E" w14:textId="1A60949F" w:rsidR="00095AF5" w:rsidRPr="00965055" w:rsidRDefault="00000000" w:rsidP="006D4DCD">
      <w:pPr>
        <w:spacing w:after="240"/>
        <w:rPr>
          <w:rStyle w:val="Hyperlink"/>
          <w:sz w:val="24"/>
          <w:szCs w:val="24"/>
        </w:rPr>
      </w:pPr>
      <w:hyperlink r:id="rId9" w:history="1">
        <w:r w:rsidR="00095AF5" w:rsidRPr="00965055">
          <w:rPr>
            <w:rStyle w:val="Hyperlink"/>
            <w:sz w:val="24"/>
            <w:szCs w:val="24"/>
          </w:rPr>
          <w:t>Check and Change Reading Order in PowerPoint (2 methods)</w:t>
        </w:r>
      </w:hyperlink>
    </w:p>
    <w:p w14:paraId="5D64428B" w14:textId="7886A548" w:rsidR="006D4DCD" w:rsidRPr="00965055" w:rsidRDefault="00000000" w:rsidP="006D4DCD">
      <w:pPr>
        <w:spacing w:after="240"/>
        <w:rPr>
          <w:rStyle w:val="Hyperlink"/>
          <w:sz w:val="24"/>
          <w:szCs w:val="24"/>
        </w:rPr>
      </w:pPr>
      <w:hyperlink r:id="rId10" w:history="1">
        <w:r w:rsidR="006D4DCD" w:rsidRPr="00965055">
          <w:rPr>
            <w:rStyle w:val="Hyperlink"/>
            <w:sz w:val="24"/>
            <w:szCs w:val="24"/>
          </w:rPr>
          <w:t>Downloadable (Office) Accessibility Cheatsheets</w:t>
        </w:r>
      </w:hyperlink>
      <w:r w:rsidR="006D4DCD" w:rsidRPr="00965055">
        <w:rPr>
          <w:rStyle w:val="Hyperlink"/>
          <w:sz w:val="24"/>
          <w:szCs w:val="24"/>
        </w:rPr>
        <w:t xml:space="preserve"> (</w:t>
      </w:r>
      <w:r w:rsidR="001F1EA5" w:rsidRPr="00965055">
        <w:rPr>
          <w:rStyle w:val="Hyperlink"/>
          <w:sz w:val="24"/>
          <w:szCs w:val="24"/>
        </w:rPr>
        <w:t xml:space="preserve">includes </w:t>
      </w:r>
      <w:r w:rsidR="006D4DCD" w:rsidRPr="00965055">
        <w:rPr>
          <w:rStyle w:val="Hyperlink"/>
          <w:sz w:val="24"/>
          <w:szCs w:val="24"/>
        </w:rPr>
        <w:t>several older Office versions)</w:t>
      </w:r>
    </w:p>
    <w:p w14:paraId="6A59C03C" w14:textId="45B07489" w:rsidR="006D4DCD" w:rsidRPr="00965055" w:rsidRDefault="00000000" w:rsidP="006D4DCD">
      <w:pPr>
        <w:spacing w:after="240"/>
        <w:rPr>
          <w:rStyle w:val="Hyperlink"/>
          <w:sz w:val="24"/>
          <w:szCs w:val="24"/>
        </w:rPr>
      </w:pPr>
      <w:hyperlink r:id="rId11" w:history="1">
        <w:r w:rsidR="004A3E5C" w:rsidRPr="00965055">
          <w:rPr>
            <w:rStyle w:val="Hyperlink"/>
            <w:sz w:val="24"/>
            <w:szCs w:val="24"/>
          </w:rPr>
          <w:t>508 Compliance Checklists for Documents</w:t>
        </w:r>
      </w:hyperlink>
      <w:r w:rsidR="006D4DCD" w:rsidRPr="00965055">
        <w:rPr>
          <w:rStyle w:val="Hyperlink"/>
          <w:sz w:val="24"/>
          <w:szCs w:val="24"/>
        </w:rPr>
        <w:t xml:space="preserve"> (from the Social Security Administration)</w:t>
      </w:r>
    </w:p>
    <w:p w14:paraId="1030B3AA" w14:textId="77777777" w:rsidR="006D4DCD" w:rsidRPr="00965055" w:rsidRDefault="00000000" w:rsidP="006D4DCD">
      <w:pPr>
        <w:spacing w:after="240"/>
        <w:rPr>
          <w:rStyle w:val="Hyperlink"/>
          <w:sz w:val="24"/>
          <w:szCs w:val="24"/>
        </w:rPr>
      </w:pPr>
      <w:hyperlink r:id="rId12" w:history="1">
        <w:r w:rsidR="006D4DCD" w:rsidRPr="00965055">
          <w:rPr>
            <w:rStyle w:val="Hyperlink"/>
            <w:sz w:val="24"/>
            <w:szCs w:val="24"/>
          </w:rPr>
          <w:t>How to Test Color Contrast</w:t>
        </w:r>
      </w:hyperlink>
    </w:p>
    <w:p w14:paraId="63AD4CD9" w14:textId="271E0C33" w:rsidR="00E7623C" w:rsidRPr="00965055" w:rsidRDefault="00000000" w:rsidP="006D4DCD">
      <w:pPr>
        <w:spacing w:after="240"/>
        <w:rPr>
          <w:rStyle w:val="Hyperlink"/>
          <w:sz w:val="24"/>
          <w:szCs w:val="24"/>
        </w:rPr>
      </w:pPr>
      <w:hyperlink r:id="rId13" w:history="1">
        <w:r w:rsidR="00E7623C" w:rsidRPr="00965055">
          <w:rPr>
            <w:rStyle w:val="Hyperlink"/>
            <w:sz w:val="24"/>
            <w:szCs w:val="24"/>
          </w:rPr>
          <w:t>Colour Contrast Analyser</w:t>
        </w:r>
      </w:hyperlink>
      <w:r w:rsidR="00E7623C" w:rsidRPr="00965055">
        <w:rPr>
          <w:rStyle w:val="Hyperlink"/>
          <w:sz w:val="24"/>
          <w:szCs w:val="24"/>
          <w:u w:val="none"/>
        </w:rPr>
        <w:t xml:space="preserve"> (free download)</w:t>
      </w:r>
    </w:p>
    <w:p w14:paraId="37692985" w14:textId="77777777" w:rsidR="006D4DCD" w:rsidRPr="00965055" w:rsidRDefault="00000000" w:rsidP="006D4DCD">
      <w:pPr>
        <w:spacing w:after="240"/>
        <w:rPr>
          <w:rStyle w:val="Hyperlink"/>
          <w:sz w:val="24"/>
          <w:szCs w:val="24"/>
        </w:rPr>
      </w:pPr>
      <w:hyperlink r:id="rId14" w:history="1">
        <w:r w:rsidR="006D4DCD" w:rsidRPr="00965055">
          <w:rPr>
            <w:rStyle w:val="Hyperlink"/>
            <w:sz w:val="24"/>
            <w:szCs w:val="24"/>
          </w:rPr>
          <w:t>JAWS Quick Reference Guide</w:t>
        </w:r>
      </w:hyperlink>
    </w:p>
    <w:p w14:paraId="586AA5F6" w14:textId="77777777" w:rsidR="006D4DCD" w:rsidRPr="00965055" w:rsidRDefault="00000000" w:rsidP="006D4DCD">
      <w:pPr>
        <w:spacing w:after="240"/>
        <w:rPr>
          <w:rStyle w:val="Hyperlink"/>
          <w:sz w:val="24"/>
          <w:szCs w:val="24"/>
        </w:rPr>
      </w:pPr>
      <w:hyperlink r:id="rId15" w:history="1">
        <w:r w:rsidR="006D4DCD" w:rsidRPr="00965055">
          <w:rPr>
            <w:rStyle w:val="Hyperlink"/>
            <w:sz w:val="24"/>
            <w:szCs w:val="24"/>
          </w:rPr>
          <w:t>NVDA Quick Reference Guide</w:t>
        </w:r>
      </w:hyperlink>
    </w:p>
    <w:p w14:paraId="0E6DB59F" w14:textId="77777777" w:rsidR="006D4DCD" w:rsidRPr="00965055" w:rsidRDefault="00000000" w:rsidP="006D4DCD">
      <w:pPr>
        <w:spacing w:after="240"/>
        <w:rPr>
          <w:rStyle w:val="Hyperlink"/>
          <w:sz w:val="24"/>
          <w:szCs w:val="24"/>
        </w:rPr>
      </w:pPr>
      <w:hyperlink r:id="rId16" w:history="1">
        <w:r w:rsidR="006D4DCD" w:rsidRPr="00965055">
          <w:rPr>
            <w:rStyle w:val="Hyperlink"/>
            <w:sz w:val="24"/>
            <w:szCs w:val="24"/>
          </w:rPr>
          <w:t>Captioning and Sign Language Interpretation in Zoom</w:t>
        </w:r>
      </w:hyperlink>
    </w:p>
    <w:p w14:paraId="21DD53C7" w14:textId="77777777" w:rsidR="006D4DCD" w:rsidRPr="00965055" w:rsidRDefault="00000000" w:rsidP="006D4DCD">
      <w:pPr>
        <w:spacing w:after="240"/>
        <w:rPr>
          <w:rStyle w:val="Hyperlink"/>
          <w:sz w:val="24"/>
          <w:szCs w:val="24"/>
        </w:rPr>
      </w:pPr>
      <w:hyperlink r:id="rId17" w:history="1">
        <w:r w:rsidR="006D4DCD" w:rsidRPr="00965055">
          <w:rPr>
            <w:rStyle w:val="Hyperlink"/>
            <w:sz w:val="24"/>
            <w:szCs w:val="24"/>
          </w:rPr>
          <w:t>Section 508 Guide: Tagging PDFs in Adobe Acrobat Pro</w:t>
        </w:r>
      </w:hyperlink>
    </w:p>
    <w:p w14:paraId="42E3C9EA" w14:textId="77777777" w:rsidR="006D4DCD" w:rsidRPr="00965055" w:rsidRDefault="00000000" w:rsidP="006D4DCD">
      <w:pPr>
        <w:spacing w:after="240"/>
        <w:rPr>
          <w:rStyle w:val="Hyperlink"/>
          <w:sz w:val="24"/>
          <w:szCs w:val="24"/>
        </w:rPr>
      </w:pPr>
      <w:hyperlink r:id="rId18" w:history="1">
        <w:r w:rsidR="006D4DCD" w:rsidRPr="00965055">
          <w:rPr>
            <w:rStyle w:val="Hyperlink"/>
            <w:sz w:val="24"/>
            <w:szCs w:val="24"/>
          </w:rPr>
          <w:t>Creating an Accessible Table in Word</w:t>
        </w:r>
      </w:hyperlink>
    </w:p>
    <w:p w14:paraId="57964FED" w14:textId="34837BE3" w:rsidR="006D4DCD" w:rsidRPr="00965055" w:rsidRDefault="00000000" w:rsidP="00B615FD">
      <w:pPr>
        <w:spacing w:after="240"/>
        <w:rPr>
          <w:rStyle w:val="Hyperlink"/>
          <w:sz w:val="24"/>
          <w:szCs w:val="24"/>
        </w:rPr>
      </w:pPr>
      <w:hyperlink r:id="rId19" w:anchor="bkmk_checkwhileyouwork_win" w:history="1">
        <w:r w:rsidR="006D4DCD" w:rsidRPr="00965055">
          <w:rPr>
            <w:rStyle w:val="Hyperlink"/>
            <w:sz w:val="24"/>
            <w:szCs w:val="24"/>
          </w:rPr>
          <w:t>Accessible Excel Documents</w:t>
        </w:r>
      </w:hyperlink>
    </w:p>
    <w:p w14:paraId="7690086D" w14:textId="659D8D39" w:rsidR="00D961DC" w:rsidRPr="00965055" w:rsidRDefault="00000000" w:rsidP="00B615FD">
      <w:pPr>
        <w:spacing w:after="240"/>
        <w:rPr>
          <w:rStyle w:val="Hyperlink"/>
          <w:sz w:val="24"/>
          <w:szCs w:val="24"/>
        </w:rPr>
      </w:pPr>
      <w:hyperlink r:id="rId20" w:anchor="integrate-description" w:history="1">
        <w:r w:rsidR="00D961DC" w:rsidRPr="00965055">
          <w:rPr>
            <w:rStyle w:val="Hyperlink"/>
            <w:sz w:val="24"/>
            <w:szCs w:val="24"/>
          </w:rPr>
          <w:t>Audio Description for Video Content</w:t>
        </w:r>
      </w:hyperlink>
    </w:p>
    <w:p w14:paraId="74DC37B4" w14:textId="29C83663" w:rsidR="00703E99" w:rsidRPr="00965055" w:rsidRDefault="00000000" w:rsidP="00B615FD">
      <w:pPr>
        <w:spacing w:after="240"/>
        <w:rPr>
          <w:rStyle w:val="Hyperlink"/>
          <w:sz w:val="24"/>
          <w:szCs w:val="24"/>
        </w:rPr>
      </w:pPr>
      <w:hyperlink r:id="rId21" w:history="1">
        <w:r w:rsidR="00703E99" w:rsidRPr="00965055">
          <w:rPr>
            <w:rStyle w:val="Hyperlink"/>
            <w:sz w:val="24"/>
            <w:szCs w:val="24"/>
          </w:rPr>
          <w:t xml:space="preserve">Website Accessibility Checker </w:t>
        </w:r>
        <w:r w:rsidR="00F05C39" w:rsidRPr="00965055">
          <w:rPr>
            <w:rStyle w:val="Hyperlink"/>
            <w:sz w:val="24"/>
            <w:szCs w:val="24"/>
          </w:rPr>
          <w:t>(</w:t>
        </w:r>
        <w:r w:rsidR="007B4858" w:rsidRPr="00965055">
          <w:rPr>
            <w:rStyle w:val="Hyperlink"/>
            <w:sz w:val="24"/>
            <w:szCs w:val="24"/>
          </w:rPr>
          <w:t xml:space="preserve">Free </w:t>
        </w:r>
        <w:r w:rsidR="00F05C39" w:rsidRPr="00965055">
          <w:rPr>
            <w:rStyle w:val="Hyperlink"/>
            <w:sz w:val="24"/>
            <w:szCs w:val="24"/>
          </w:rPr>
          <w:t>from the Social Security Administration)</w:t>
        </w:r>
      </w:hyperlink>
    </w:p>
    <w:p w14:paraId="6987DB70" w14:textId="6C81AE3F" w:rsidR="007B4858" w:rsidRPr="00965055" w:rsidRDefault="00000000" w:rsidP="00B615FD">
      <w:pPr>
        <w:spacing w:after="240"/>
        <w:rPr>
          <w:color w:val="0563C1" w:themeColor="hyperlink"/>
          <w:sz w:val="24"/>
          <w:szCs w:val="24"/>
        </w:rPr>
      </w:pPr>
      <w:hyperlink r:id="rId22" w:history="1">
        <w:r w:rsidR="007B4858" w:rsidRPr="00965055">
          <w:rPr>
            <w:rStyle w:val="Hyperlink"/>
            <w:sz w:val="24"/>
            <w:szCs w:val="24"/>
          </w:rPr>
          <w:t>Website Accessibility Checker (Free from WebAIM)</w:t>
        </w:r>
      </w:hyperlink>
    </w:p>
    <w:p w14:paraId="04A95BD8" w14:textId="6E96D7D2" w:rsidR="00A3722F" w:rsidRPr="00965055" w:rsidRDefault="00A3722F" w:rsidP="00292AC3">
      <w:pPr>
        <w:pStyle w:val="Heading2"/>
        <w:spacing w:after="80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965055">
        <w:rPr>
          <w:rFonts w:asciiTheme="minorHAnsi" w:hAnsiTheme="minorHAnsi" w:cstheme="minorHAnsi"/>
          <w:b/>
          <w:bCs/>
          <w:color w:val="auto"/>
          <w:sz w:val="32"/>
          <w:szCs w:val="32"/>
        </w:rPr>
        <w:t>Newsletters</w:t>
      </w:r>
      <w:r w:rsidR="00CF4F2B" w:rsidRPr="00965055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 and Blogs</w:t>
      </w:r>
    </w:p>
    <w:p w14:paraId="024CD890" w14:textId="77777777" w:rsidR="00BE7967" w:rsidRPr="00965055" w:rsidRDefault="00000000" w:rsidP="00BE7967">
      <w:pPr>
        <w:rPr>
          <w:rStyle w:val="Hyperlink"/>
          <w:sz w:val="24"/>
          <w:szCs w:val="24"/>
        </w:rPr>
      </w:pPr>
      <w:hyperlink r:id="rId23" w:history="1">
        <w:r w:rsidR="00BE7967" w:rsidRPr="00965055">
          <w:rPr>
            <w:rStyle w:val="Hyperlink"/>
            <w:sz w:val="24"/>
            <w:szCs w:val="24"/>
          </w:rPr>
          <w:t>Accessibility Weekly Newsletter from A11yWeekly</w:t>
        </w:r>
      </w:hyperlink>
    </w:p>
    <w:p w14:paraId="490D9A9B" w14:textId="62D963DD" w:rsidR="00C879FB" w:rsidRPr="00965055" w:rsidRDefault="00000000" w:rsidP="00C879FB">
      <w:pPr>
        <w:rPr>
          <w:rStyle w:val="Hyperlink"/>
          <w:sz w:val="24"/>
          <w:szCs w:val="24"/>
        </w:rPr>
      </w:pPr>
      <w:hyperlink r:id="rId24" w:history="1">
        <w:r w:rsidR="00BE7967" w:rsidRPr="00965055">
          <w:rPr>
            <w:rStyle w:val="Hyperlink"/>
            <w:sz w:val="24"/>
            <w:szCs w:val="24"/>
          </w:rPr>
          <w:t>Access Information News</w:t>
        </w:r>
      </w:hyperlink>
    </w:p>
    <w:p w14:paraId="2A16AA6D" w14:textId="7A6F1086" w:rsidR="00CF4F2B" w:rsidRPr="00965055" w:rsidRDefault="00000000" w:rsidP="00C879FB">
      <w:pPr>
        <w:rPr>
          <w:color w:val="0563C1" w:themeColor="hyperlink"/>
          <w:sz w:val="24"/>
          <w:szCs w:val="24"/>
          <w:u w:val="single"/>
        </w:rPr>
      </w:pPr>
      <w:hyperlink r:id="rId25" w:history="1">
        <w:r w:rsidR="00863AB3" w:rsidRPr="00965055">
          <w:rPr>
            <w:rStyle w:val="Hyperlink"/>
            <w:sz w:val="24"/>
            <w:szCs w:val="24"/>
          </w:rPr>
          <w:t>10 Habits to Create Accessible Content</w:t>
        </w:r>
      </w:hyperlink>
    </w:p>
    <w:p w14:paraId="7764A3A3" w14:textId="7EBE1F34" w:rsidR="00A3722F" w:rsidRPr="00965055" w:rsidRDefault="00A3722F" w:rsidP="00292AC3">
      <w:pPr>
        <w:pStyle w:val="Heading2"/>
        <w:spacing w:after="80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965055">
        <w:rPr>
          <w:rFonts w:asciiTheme="minorHAnsi" w:hAnsiTheme="minorHAnsi" w:cstheme="minorHAnsi"/>
          <w:b/>
          <w:bCs/>
          <w:color w:val="auto"/>
          <w:sz w:val="32"/>
          <w:szCs w:val="32"/>
        </w:rPr>
        <w:t>Accessibility Resources</w:t>
      </w:r>
      <w:r w:rsidR="00033D2A" w:rsidRPr="00965055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 and Information</w:t>
      </w:r>
    </w:p>
    <w:p w14:paraId="089291F5" w14:textId="28AD78CC" w:rsidR="004F1297" w:rsidRPr="00965055" w:rsidRDefault="00000000" w:rsidP="00643E33">
      <w:pPr>
        <w:rPr>
          <w:rStyle w:val="Hyperlink"/>
          <w:sz w:val="24"/>
          <w:szCs w:val="24"/>
        </w:rPr>
      </w:pPr>
      <w:hyperlink r:id="rId26" w:history="1">
        <w:r w:rsidR="004F1297" w:rsidRPr="00965055">
          <w:rPr>
            <w:rStyle w:val="Hyperlink"/>
            <w:sz w:val="24"/>
            <w:szCs w:val="24"/>
          </w:rPr>
          <w:t>ADA Title II: New Requirements and Compliance</w:t>
        </w:r>
      </w:hyperlink>
    </w:p>
    <w:p w14:paraId="562DC30A" w14:textId="16B06800" w:rsidR="00C9509D" w:rsidRPr="00965055" w:rsidRDefault="00000000" w:rsidP="00643E33">
      <w:pPr>
        <w:rPr>
          <w:rStyle w:val="Hyperlink"/>
          <w:rFonts w:cstheme="minorHAnsi"/>
          <w:sz w:val="24"/>
          <w:szCs w:val="24"/>
          <w:shd w:val="clear" w:color="auto" w:fill="FFFFFF"/>
        </w:rPr>
      </w:pPr>
      <w:hyperlink r:id="rId27" w:history="1">
        <w:r w:rsidR="00C9509D" w:rsidRPr="00965055">
          <w:rPr>
            <w:rStyle w:val="Hyperlink"/>
            <w:sz w:val="24"/>
            <w:szCs w:val="24"/>
          </w:rPr>
          <w:t xml:space="preserve">Section 508 </w:t>
        </w:r>
        <w:r w:rsidR="00C9509D" w:rsidRPr="00965055">
          <w:rPr>
            <w:rStyle w:val="Hyperlink"/>
            <w:rFonts w:cstheme="minorHAnsi"/>
            <w:sz w:val="24"/>
            <w:szCs w:val="24"/>
            <w:shd w:val="clear" w:color="auto" w:fill="FFFFFF"/>
          </w:rPr>
          <w:t>of the Rehabilitation Act of 1973</w:t>
        </w:r>
      </w:hyperlink>
    </w:p>
    <w:p w14:paraId="714EE1DD" w14:textId="77E517CC" w:rsidR="003A64F2" w:rsidRPr="00965055" w:rsidRDefault="00000000" w:rsidP="00643E33">
      <w:pPr>
        <w:rPr>
          <w:sz w:val="24"/>
          <w:szCs w:val="24"/>
        </w:rPr>
      </w:pPr>
      <w:hyperlink r:id="rId28" w:history="1">
        <w:r w:rsidR="003A64F2" w:rsidRPr="00965055">
          <w:rPr>
            <w:rStyle w:val="Hyperlink"/>
            <w:rFonts w:cstheme="minorHAnsi"/>
            <w:sz w:val="24"/>
            <w:szCs w:val="24"/>
            <w:shd w:val="clear" w:color="auto" w:fill="FFFFFF"/>
          </w:rPr>
          <w:t>Section 504 of the Rehabilitation Act of 1973</w:t>
        </w:r>
      </w:hyperlink>
    </w:p>
    <w:p w14:paraId="6B32D4BE" w14:textId="18F04FB0" w:rsidR="000874CF" w:rsidRPr="00965055" w:rsidRDefault="00000000" w:rsidP="00643E33">
      <w:pPr>
        <w:rPr>
          <w:color w:val="0563C1" w:themeColor="hyperlink"/>
          <w:sz w:val="24"/>
          <w:szCs w:val="24"/>
          <w:u w:val="single"/>
        </w:rPr>
      </w:pPr>
      <w:hyperlink r:id="rId29" w:history="1">
        <w:r w:rsidR="000874CF" w:rsidRPr="00965055">
          <w:rPr>
            <w:rStyle w:val="Hyperlink"/>
            <w:sz w:val="24"/>
            <w:szCs w:val="24"/>
          </w:rPr>
          <w:t>The Beginner’s Guide to Web Accessibility</w:t>
        </w:r>
      </w:hyperlink>
      <w:r w:rsidR="000874CF" w:rsidRPr="00965055">
        <w:rPr>
          <w:rStyle w:val="Hyperlink"/>
          <w:sz w:val="24"/>
          <w:szCs w:val="24"/>
        </w:rPr>
        <w:t xml:space="preserve"> </w:t>
      </w:r>
    </w:p>
    <w:p w14:paraId="0A031140" w14:textId="2998EFC3" w:rsidR="00643E33" w:rsidRPr="00965055" w:rsidRDefault="00000000" w:rsidP="00643E33">
      <w:pPr>
        <w:rPr>
          <w:rStyle w:val="Hyperlink"/>
          <w:sz w:val="24"/>
          <w:szCs w:val="24"/>
        </w:rPr>
      </w:pPr>
      <w:hyperlink r:id="rId30" w:history="1">
        <w:r w:rsidR="00643E33" w:rsidRPr="00965055">
          <w:rPr>
            <w:rStyle w:val="Hyperlink"/>
            <w:sz w:val="24"/>
            <w:szCs w:val="24"/>
          </w:rPr>
          <w:t>WebAIM</w:t>
        </w:r>
      </w:hyperlink>
    </w:p>
    <w:p w14:paraId="32B97DB9" w14:textId="77777777" w:rsidR="00643E33" w:rsidRPr="00965055" w:rsidRDefault="00000000" w:rsidP="00643E33">
      <w:pPr>
        <w:rPr>
          <w:rStyle w:val="Hyperlink"/>
          <w:sz w:val="24"/>
          <w:szCs w:val="24"/>
        </w:rPr>
      </w:pPr>
      <w:hyperlink r:id="rId31" w:history="1">
        <w:r w:rsidR="00643E33" w:rsidRPr="00965055">
          <w:rPr>
            <w:rStyle w:val="Hyperlink"/>
            <w:sz w:val="24"/>
            <w:szCs w:val="24"/>
          </w:rPr>
          <w:t>International Association of Accessibility Professionals</w:t>
        </w:r>
      </w:hyperlink>
    </w:p>
    <w:p w14:paraId="0E762024" w14:textId="0FF5751E" w:rsidR="001F1EA5" w:rsidRPr="00965055" w:rsidRDefault="00000000">
      <w:pPr>
        <w:rPr>
          <w:rStyle w:val="Hyperlink"/>
          <w:sz w:val="24"/>
          <w:szCs w:val="24"/>
        </w:rPr>
      </w:pPr>
      <w:hyperlink r:id="rId32" w:anchor="principle1" w:history="1">
        <w:r w:rsidR="00643E33" w:rsidRPr="00965055">
          <w:rPr>
            <w:rStyle w:val="Hyperlink"/>
            <w:sz w:val="24"/>
            <w:szCs w:val="24"/>
          </w:rPr>
          <w:t>Web Content Accessibility Guidelines (WCAG)</w:t>
        </w:r>
      </w:hyperlink>
    </w:p>
    <w:p w14:paraId="52F467DC" w14:textId="7D553947" w:rsidR="001F1EA5" w:rsidRPr="00965055" w:rsidRDefault="00000000">
      <w:pPr>
        <w:rPr>
          <w:rStyle w:val="Hyperlink"/>
          <w:sz w:val="24"/>
          <w:szCs w:val="24"/>
        </w:rPr>
      </w:pPr>
      <w:hyperlink r:id="rId33" w:history="1">
        <w:r w:rsidR="001F1EA5" w:rsidRPr="00965055">
          <w:rPr>
            <w:rStyle w:val="Hyperlink"/>
            <w:sz w:val="24"/>
            <w:szCs w:val="24"/>
          </w:rPr>
          <w:t>10 Ways to use fewer colors in your data visualizations</w:t>
        </w:r>
      </w:hyperlink>
    </w:p>
    <w:sectPr w:rsidR="001F1EA5" w:rsidRPr="00965055">
      <w:headerReference w:type="default" r:id="rId34"/>
      <w:footerReference w:type="default" r:id="rId3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17A9B" w14:textId="77777777" w:rsidR="00346BD1" w:rsidRDefault="00346BD1" w:rsidP="00291D15">
      <w:pPr>
        <w:spacing w:after="0" w:line="240" w:lineRule="auto"/>
      </w:pPr>
      <w:r>
        <w:separator/>
      </w:r>
    </w:p>
  </w:endnote>
  <w:endnote w:type="continuationSeparator" w:id="0">
    <w:p w14:paraId="727F3D72" w14:textId="77777777" w:rsidR="00346BD1" w:rsidRDefault="00346BD1" w:rsidP="0029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51F3F" w14:textId="1EACDAF1" w:rsidR="00485108" w:rsidRPr="00485108" w:rsidRDefault="00485108" w:rsidP="00485108">
    <w:pPr>
      <w:pStyle w:val="Footer"/>
      <w:rPr>
        <w:sz w:val="16"/>
        <w:szCs w:val="16"/>
      </w:rPr>
    </w:pPr>
    <w:r w:rsidRPr="00485108">
      <w:rPr>
        <w:sz w:val="16"/>
        <w:szCs w:val="16"/>
      </w:rPr>
      <w:t>Funded by the National Library of Medicine. NNLM and Network of the National Library of Medicine are service marks of the US Department of Health and Human Services.</w:t>
    </w:r>
    <w:r w:rsidR="00143F98">
      <w:rPr>
        <w:sz w:val="16"/>
        <w:szCs w:val="16"/>
      </w:rPr>
      <w:t xml:space="preserve"> Updated </w:t>
    </w:r>
    <w:r w:rsidR="00033EEA">
      <w:rPr>
        <w:sz w:val="16"/>
        <w:szCs w:val="16"/>
      </w:rPr>
      <w:t>September</w:t>
    </w:r>
    <w:r w:rsidR="00AE4EA5">
      <w:rPr>
        <w:sz w:val="16"/>
        <w:szCs w:val="16"/>
      </w:rPr>
      <w:t xml:space="preserve"> 2024</w:t>
    </w:r>
    <w:r w:rsidR="00143F98">
      <w:rPr>
        <w:sz w:val="16"/>
        <w:szCs w:val="16"/>
      </w:rPr>
      <w:t>.</w:t>
    </w:r>
  </w:p>
  <w:p w14:paraId="7C3873B0" w14:textId="762C8E89" w:rsidR="00485108" w:rsidRDefault="00000000">
    <w:pPr>
      <w:pStyle w:val="Footer"/>
      <w:jc w:val="right"/>
    </w:pPr>
    <w:sdt>
      <w:sdtPr>
        <w:id w:val="-11658598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85108">
          <w:fldChar w:fldCharType="begin"/>
        </w:r>
        <w:r w:rsidR="00485108">
          <w:instrText xml:space="preserve"> PAGE   \* MERGEFORMAT </w:instrText>
        </w:r>
        <w:r w:rsidR="00485108">
          <w:fldChar w:fldCharType="separate"/>
        </w:r>
        <w:r w:rsidR="00485108">
          <w:rPr>
            <w:noProof/>
          </w:rPr>
          <w:t>2</w:t>
        </w:r>
        <w:r w:rsidR="00485108">
          <w:rPr>
            <w:noProof/>
          </w:rPr>
          <w:fldChar w:fldCharType="end"/>
        </w:r>
      </w:sdtContent>
    </w:sdt>
  </w:p>
  <w:p w14:paraId="0C59B932" w14:textId="15E48E6C" w:rsidR="007F66FE" w:rsidRPr="007F66FE" w:rsidRDefault="007F66F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34E54" w14:textId="77777777" w:rsidR="00346BD1" w:rsidRDefault="00346BD1" w:rsidP="00291D15">
      <w:pPr>
        <w:spacing w:after="0" w:line="240" w:lineRule="auto"/>
      </w:pPr>
      <w:r>
        <w:separator/>
      </w:r>
    </w:p>
  </w:footnote>
  <w:footnote w:type="continuationSeparator" w:id="0">
    <w:p w14:paraId="4F6186F1" w14:textId="77777777" w:rsidR="00346BD1" w:rsidRDefault="00346BD1" w:rsidP="00291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44905" w14:textId="28D884C8" w:rsidR="00291D15" w:rsidRDefault="00291D15">
    <w:pPr>
      <w:pStyle w:val="Header"/>
    </w:pPr>
    <w:r>
      <w:rPr>
        <w:noProof/>
      </w:rPr>
      <w:drawing>
        <wp:inline distT="0" distB="0" distL="0" distR="0" wp14:anchorId="156AA647" wp14:editId="34891889">
          <wp:extent cx="5943600" cy="95377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15"/>
    <w:rsid w:val="000308C9"/>
    <w:rsid w:val="00033D2A"/>
    <w:rsid w:val="00033EEA"/>
    <w:rsid w:val="0004187C"/>
    <w:rsid w:val="00042A20"/>
    <w:rsid w:val="000874CF"/>
    <w:rsid w:val="00087E6D"/>
    <w:rsid w:val="00095AF5"/>
    <w:rsid w:val="00143F98"/>
    <w:rsid w:val="00167BB9"/>
    <w:rsid w:val="00171FA7"/>
    <w:rsid w:val="001D2CAA"/>
    <w:rsid w:val="001F1EA5"/>
    <w:rsid w:val="00210CF3"/>
    <w:rsid w:val="00221AD4"/>
    <w:rsid w:val="00277356"/>
    <w:rsid w:val="00291D15"/>
    <w:rsid w:val="00292AC3"/>
    <w:rsid w:val="00346BD1"/>
    <w:rsid w:val="00385622"/>
    <w:rsid w:val="003A54CE"/>
    <w:rsid w:val="003A5736"/>
    <w:rsid w:val="003A64F2"/>
    <w:rsid w:val="003A783E"/>
    <w:rsid w:val="003B03BB"/>
    <w:rsid w:val="003D4FE5"/>
    <w:rsid w:val="003E0CFC"/>
    <w:rsid w:val="004147DA"/>
    <w:rsid w:val="00485108"/>
    <w:rsid w:val="004A3A4F"/>
    <w:rsid w:val="004A3E5C"/>
    <w:rsid w:val="004D4561"/>
    <w:rsid w:val="004D63DF"/>
    <w:rsid w:val="004F1297"/>
    <w:rsid w:val="005337E2"/>
    <w:rsid w:val="0056373C"/>
    <w:rsid w:val="00566F1E"/>
    <w:rsid w:val="005E5F16"/>
    <w:rsid w:val="00625C5A"/>
    <w:rsid w:val="00634996"/>
    <w:rsid w:val="00643E33"/>
    <w:rsid w:val="006508A4"/>
    <w:rsid w:val="0066282D"/>
    <w:rsid w:val="006A51DB"/>
    <w:rsid w:val="006D4DCD"/>
    <w:rsid w:val="006E3AEA"/>
    <w:rsid w:val="00703E99"/>
    <w:rsid w:val="00731C1B"/>
    <w:rsid w:val="00782F9D"/>
    <w:rsid w:val="00786E0A"/>
    <w:rsid w:val="007B4858"/>
    <w:rsid w:val="007F66FE"/>
    <w:rsid w:val="0080211C"/>
    <w:rsid w:val="0081134D"/>
    <w:rsid w:val="00820B57"/>
    <w:rsid w:val="00863AB3"/>
    <w:rsid w:val="00922E49"/>
    <w:rsid w:val="00965055"/>
    <w:rsid w:val="00981070"/>
    <w:rsid w:val="009A578F"/>
    <w:rsid w:val="009B6603"/>
    <w:rsid w:val="00A3722F"/>
    <w:rsid w:val="00A9500B"/>
    <w:rsid w:val="00AE4EA5"/>
    <w:rsid w:val="00B4129C"/>
    <w:rsid w:val="00B46809"/>
    <w:rsid w:val="00B615FD"/>
    <w:rsid w:val="00B66981"/>
    <w:rsid w:val="00B86B19"/>
    <w:rsid w:val="00BB0D3D"/>
    <w:rsid w:val="00BE7967"/>
    <w:rsid w:val="00BF2454"/>
    <w:rsid w:val="00BF4194"/>
    <w:rsid w:val="00C43150"/>
    <w:rsid w:val="00C51E82"/>
    <w:rsid w:val="00C879FB"/>
    <w:rsid w:val="00C9509D"/>
    <w:rsid w:val="00CA5190"/>
    <w:rsid w:val="00CA649A"/>
    <w:rsid w:val="00CF4F2B"/>
    <w:rsid w:val="00D050DA"/>
    <w:rsid w:val="00D32754"/>
    <w:rsid w:val="00D41C4B"/>
    <w:rsid w:val="00D73AB7"/>
    <w:rsid w:val="00D75CB8"/>
    <w:rsid w:val="00D961DC"/>
    <w:rsid w:val="00D975D9"/>
    <w:rsid w:val="00DE7BA2"/>
    <w:rsid w:val="00E503DB"/>
    <w:rsid w:val="00E52FE9"/>
    <w:rsid w:val="00E7623C"/>
    <w:rsid w:val="00EB323B"/>
    <w:rsid w:val="00F0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DBB02"/>
  <w15:chartTrackingRefBased/>
  <w15:docId w15:val="{8DB3AAC6-CA02-4B7C-A73C-6A23DC1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E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7B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15"/>
  </w:style>
  <w:style w:type="paragraph" w:styleId="Footer">
    <w:name w:val="footer"/>
    <w:basedOn w:val="Normal"/>
    <w:link w:val="Foot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15"/>
  </w:style>
  <w:style w:type="character" w:customStyle="1" w:styleId="Heading1Char">
    <w:name w:val="Heading 1 Char"/>
    <w:basedOn w:val="DefaultParagraphFont"/>
    <w:link w:val="Heading1"/>
    <w:uiPriority w:val="9"/>
    <w:rsid w:val="00786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7B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D4D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1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2A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pgi.com/color-contrast-checker/" TargetMode="External"/><Relationship Id="rId18" Type="http://schemas.openxmlformats.org/officeDocument/2006/relationships/hyperlink" Target="https://www.perkins.org/resource/creating-accessible-table-word/" TargetMode="External"/><Relationship Id="rId26" Type="http://schemas.openxmlformats.org/officeDocument/2006/relationships/hyperlink" Target="https://www.audioeye.com/post/ada-title-ii-new-requirements-and-compliance/" TargetMode="External"/><Relationship Id="rId21" Type="http://schemas.openxmlformats.org/officeDocument/2006/relationships/hyperlink" Target="https://www.ssa.gov/accessibility/andi/help/install.html" TargetMode="External"/><Relationship Id="rId34" Type="http://schemas.openxmlformats.org/officeDocument/2006/relationships/header" Target="header1.xml"/><Relationship Id="rId7" Type="http://schemas.openxmlformats.org/officeDocument/2006/relationships/hyperlink" Target="https://webaim.org/techniques/word/" TargetMode="External"/><Relationship Id="rId12" Type="http://schemas.openxmlformats.org/officeDocument/2006/relationships/hyperlink" Target="https://www.section508.gov/training/web-software/andi-training-videos/color-contrast-analyzer/" TargetMode="External"/><Relationship Id="rId17" Type="http://schemas.openxmlformats.org/officeDocument/2006/relationships/hyperlink" Target="https://www.hhs.gov/sites/default/files/pdf-tagging.pdf" TargetMode="External"/><Relationship Id="rId25" Type="http://schemas.openxmlformats.org/officeDocument/2006/relationships/hyperlink" Target="https://blogs.microsoft.com/accessibility/10-habits-to-create-accessible-content/" TargetMode="External"/><Relationship Id="rId33" Type="http://schemas.openxmlformats.org/officeDocument/2006/relationships/hyperlink" Target="https://blog.datawrapper.de/10-ways-to-use-fewer-colors-in-your-data-visualization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ebaim.org/blog/captioning-interpretation-in-zoom/" TargetMode="External"/><Relationship Id="rId20" Type="http://schemas.openxmlformats.org/officeDocument/2006/relationships/hyperlink" Target="https://www.w3.org/WAI/media/av/av-content/" TargetMode="External"/><Relationship Id="rId29" Type="http://schemas.openxmlformats.org/officeDocument/2006/relationships/hyperlink" Target="https://www.deque.com/web-accessibility-beginners-guide/" TargetMode="External"/><Relationship Id="rId1" Type="http://schemas.openxmlformats.org/officeDocument/2006/relationships/styles" Target="styles.xml"/><Relationship Id="rId6" Type="http://schemas.openxmlformats.org/officeDocument/2006/relationships/hyperlink" Target="https://webaim.org/techniques/headings/" TargetMode="External"/><Relationship Id="rId11" Type="http://schemas.openxmlformats.org/officeDocument/2006/relationships/hyperlink" Target="https://www.ssa.gov/accessibility/checklists.html" TargetMode="External"/><Relationship Id="rId24" Type="http://schemas.openxmlformats.org/officeDocument/2006/relationships/hyperlink" Target="https://www.accessinformationnews.com/" TargetMode="External"/><Relationship Id="rId32" Type="http://schemas.openxmlformats.org/officeDocument/2006/relationships/hyperlink" Target="https://www.w3.org/WAI/WCAG21/quickref/?showtechniques=141&amp;currentsidebar=%23col_overview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dequeuniversity.com/assets/pdf/screenreaders/nvda-guide.pdf" TargetMode="External"/><Relationship Id="rId23" Type="http://schemas.openxmlformats.org/officeDocument/2006/relationships/hyperlink" Target="https://a11yweekly.com/" TargetMode="External"/><Relationship Id="rId28" Type="http://schemas.openxmlformats.org/officeDocument/2006/relationships/hyperlink" Target="https://www.ssa.gov/accessibility/504_overview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ncdae.org/resources/cheatsheets/" TargetMode="External"/><Relationship Id="rId19" Type="http://schemas.openxmlformats.org/officeDocument/2006/relationships/hyperlink" Target="https://support.microsoft.com/en-us/office/make-your-excel-documents-accessible-to-people-with-disabilities-6cc05fc5-1314-48b5-8eb3-683e49b3e593" TargetMode="External"/><Relationship Id="rId31" Type="http://schemas.openxmlformats.org/officeDocument/2006/relationships/hyperlink" Target="https://www.accessibilityassociation.org/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acultyhub.chemeketa.edu/aim-for-accessibility/accessible-layout/check-and-change-reading-order-in-powerpoint/" TargetMode="External"/><Relationship Id="rId14" Type="http://schemas.openxmlformats.org/officeDocument/2006/relationships/hyperlink" Target="https://dequeuniversity.com/assets/pdf/screenreaders/jaws-guide.pdf" TargetMode="External"/><Relationship Id="rId22" Type="http://schemas.openxmlformats.org/officeDocument/2006/relationships/hyperlink" Target="https://wave.webaim.org/" TargetMode="External"/><Relationship Id="rId27" Type="http://schemas.openxmlformats.org/officeDocument/2006/relationships/hyperlink" Target="https://www.ssa.gov/accessibility/508_overview.html" TargetMode="External"/><Relationship Id="rId30" Type="http://schemas.openxmlformats.org/officeDocument/2006/relationships/hyperlink" Target="https://webaim.org/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ebaim.org/techniques/word/" TargetMode="External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Brown</dc:creator>
  <cp:keywords/>
  <dc:description/>
  <cp:lastModifiedBy>Rebecca Brown</cp:lastModifiedBy>
  <cp:revision>6</cp:revision>
  <dcterms:created xsi:type="dcterms:W3CDTF">2024-06-11T12:36:00Z</dcterms:created>
  <dcterms:modified xsi:type="dcterms:W3CDTF">2024-09-03T14:47:00Z</dcterms:modified>
</cp:coreProperties>
</file>