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4F8A" w14:textId="47CCA37C" w:rsidR="00666C7A" w:rsidRPr="005C0F18" w:rsidRDefault="00666C7A" w:rsidP="0061532A">
      <w:pPr>
        <w:pStyle w:val="Heading1"/>
        <w:spacing w:before="120" w:after="120"/>
        <w:jc w:val="center"/>
        <w:rPr>
          <w:rFonts w:ascii="Arial" w:hAnsi="Arial" w:cs="Arial"/>
          <w:color w:val="auto"/>
        </w:rPr>
      </w:pPr>
      <w:r w:rsidRPr="005C0F18">
        <w:rPr>
          <w:rFonts w:ascii="Arial" w:hAnsi="Arial" w:cs="Arial"/>
          <w:color w:val="auto"/>
        </w:rPr>
        <w:t>How PubMed Works: Medical Subject Headings</w:t>
      </w:r>
      <w:r w:rsidR="009A1672" w:rsidRPr="005C0F18">
        <w:rPr>
          <w:rFonts w:ascii="Arial" w:hAnsi="Arial" w:cs="Arial"/>
          <w:color w:val="auto"/>
        </w:rPr>
        <w:t xml:space="preserve"> Handout</w:t>
      </w:r>
    </w:p>
    <w:p w14:paraId="18C9D482" w14:textId="2ED29B75" w:rsidR="00123402" w:rsidRPr="005C0F18" w:rsidRDefault="00123402" w:rsidP="00B5398D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 xml:space="preserve">The National Library of Medicine’s Medical Subject Headings (MeSH) is a special type of vocabulary that </w:t>
      </w:r>
      <w:proofErr w:type="gramStart"/>
      <w:r w:rsidRPr="005C0F18">
        <w:rPr>
          <w:rFonts w:ascii="Arial" w:hAnsi="Arial" w:cs="Arial"/>
        </w:rPr>
        <w:t>represent</w:t>
      </w:r>
      <w:proofErr w:type="gramEnd"/>
      <w:r w:rsidRPr="005C0F18">
        <w:rPr>
          <w:rFonts w:ascii="Arial" w:hAnsi="Arial" w:cs="Arial"/>
        </w:rPr>
        <w:t xml:space="preserve"> terms in </w:t>
      </w:r>
      <w:proofErr w:type="gramStart"/>
      <w:r w:rsidRPr="005C0F18">
        <w:rPr>
          <w:rFonts w:ascii="Arial" w:hAnsi="Arial" w:cs="Arial"/>
        </w:rPr>
        <w:t>the biomedical</w:t>
      </w:r>
      <w:proofErr w:type="gramEnd"/>
      <w:r w:rsidRPr="005C0F18">
        <w:rPr>
          <w:rFonts w:ascii="Arial" w:hAnsi="Arial" w:cs="Arial"/>
        </w:rPr>
        <w:t xml:space="preserve"> literature. What is the name of this type of vocabulary?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11EA42F7" w14:textId="3354300E" w:rsidR="00123402" w:rsidRPr="005C0F18" w:rsidRDefault="00123402" w:rsidP="00B5398D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How are MeSH terms organized within the MeSH database?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6317B8FF" w14:textId="669DA9EA" w:rsidR="00123402" w:rsidRPr="005C0F18" w:rsidRDefault="00123402" w:rsidP="00A95575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How often are MeSH terms revised?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3B7EEC02" w14:textId="6FD65947" w:rsidR="00445D33" w:rsidRPr="005C0F18" w:rsidRDefault="00445D33" w:rsidP="00445D33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What is the name given to the term that is synonymous or close in scope to the preferred MeSH term?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2021027A" w14:textId="03C703A0" w:rsidR="00123402" w:rsidRPr="005C0F18" w:rsidRDefault="00123402" w:rsidP="00A95575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When searching with a broad MeSH term, all the narrower more specific terms below will automatically be included in your search. What is the name of this feature?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2D68D51E" w14:textId="6BF429AA" w:rsidR="00123402" w:rsidRPr="005C0F18" w:rsidRDefault="00123402" w:rsidP="00A95575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 xml:space="preserve">Will your PubMed search details show all the narrower terms included in your search? </w:t>
      </w:r>
      <w:r w:rsidR="000335CD" w:rsidRPr="005C0F18">
        <w:rPr>
          <w:rFonts w:ascii="Arial" w:hAnsi="Arial" w:cs="Arial"/>
        </w:rPr>
        <w:t>Yes or No.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29C4AEBA" w14:textId="1EABA3BC" w:rsidR="00123402" w:rsidRPr="005C0F18" w:rsidRDefault="00123402" w:rsidP="00627E4D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W</w:t>
      </w:r>
      <w:r w:rsidR="00C47915" w:rsidRPr="005C0F18">
        <w:rPr>
          <w:rFonts w:ascii="Arial" w:hAnsi="Arial" w:cs="Arial"/>
        </w:rPr>
        <w:t>hich two places must you check to find all terms that will be included in your PubMed search?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796FCC57" w14:textId="341F2A3E" w:rsidR="00123402" w:rsidRPr="005C0F18" w:rsidRDefault="00123402" w:rsidP="007F1F79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Exercise #1: When you run a search in PubMed using the MeSH term Fear, what other MeSH terms will automatically be included in your search?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661576A2" w14:textId="30DA6FDC" w:rsidR="00123402" w:rsidRPr="005C0F18" w:rsidRDefault="00123402" w:rsidP="007F1F79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What are the four types of MeSH terms?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38A49DD2" w14:textId="1F628CA5" w:rsidR="00123402" w:rsidRPr="005C0F18" w:rsidRDefault="00123402" w:rsidP="006D6258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Wh</w:t>
      </w:r>
      <w:r w:rsidR="008A5BF6" w:rsidRPr="005C0F18">
        <w:rPr>
          <w:rFonts w:ascii="Arial" w:hAnsi="Arial" w:cs="Arial"/>
        </w:rPr>
        <w:t>at is the purpose of applying</w:t>
      </w:r>
      <w:r w:rsidRPr="005C0F18">
        <w:rPr>
          <w:rFonts w:ascii="Arial" w:hAnsi="Arial" w:cs="Arial"/>
        </w:rPr>
        <w:t xml:space="preserve"> a subheading to a MeSH heading during the indexing process?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1E475463" w14:textId="7AB9890B" w:rsidR="00123402" w:rsidRPr="005C0F18" w:rsidRDefault="00123402" w:rsidP="006D6258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 xml:space="preserve">Do Subheadings explode? </w:t>
      </w:r>
      <w:r w:rsidR="000335CD" w:rsidRPr="005C0F18">
        <w:rPr>
          <w:rFonts w:ascii="Arial" w:hAnsi="Arial" w:cs="Arial"/>
        </w:rPr>
        <w:t>Yes or No.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317D1E4D" w14:textId="541A37BE" w:rsidR="00123402" w:rsidRDefault="000335CD" w:rsidP="006D6258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When building your search in MeSH, which Boolean operator will be applied i</w:t>
      </w:r>
      <w:r w:rsidR="00123402" w:rsidRPr="005C0F18">
        <w:rPr>
          <w:rFonts w:ascii="Arial" w:hAnsi="Arial" w:cs="Arial"/>
        </w:rPr>
        <w:t>f you c</w:t>
      </w:r>
      <w:r w:rsidRPr="005C0F18">
        <w:rPr>
          <w:rFonts w:ascii="Arial" w:hAnsi="Arial" w:cs="Arial"/>
        </w:rPr>
        <w:t>hoose</w:t>
      </w:r>
      <w:r w:rsidR="00123402" w:rsidRPr="005C0F18">
        <w:rPr>
          <w:rFonts w:ascii="Arial" w:hAnsi="Arial" w:cs="Arial"/>
        </w:rPr>
        <w:t xml:space="preserve"> more than one subheading at a time?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493F3A8A" w14:textId="77777777" w:rsidR="00CA3855" w:rsidRPr="00CA3855" w:rsidRDefault="00CA3855" w:rsidP="00CA3855">
      <w:pPr>
        <w:spacing w:before="240" w:after="120" w:line="240" w:lineRule="auto"/>
        <w:rPr>
          <w:rFonts w:ascii="Arial" w:hAnsi="Arial" w:cs="Arial"/>
        </w:rPr>
      </w:pPr>
    </w:p>
    <w:p w14:paraId="28003CA0" w14:textId="5A31DF2E" w:rsidR="00123402" w:rsidRPr="005C0F18" w:rsidRDefault="00620006" w:rsidP="006D6258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When viewing the MeSH terms on a PubMed record, the major points of an article are marked by what symbol?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7FA6E33D" w14:textId="5C348C82" w:rsidR="00F70FB2" w:rsidRPr="005C0F18" w:rsidRDefault="00A74236" w:rsidP="00F70FB2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“Publication Types” in MeSH can describe what three categories of information related to the article or to the research?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50E70B08" w14:textId="67EB91B6" w:rsidR="00123402" w:rsidRPr="005C0F18" w:rsidRDefault="00123402" w:rsidP="006D6258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 xml:space="preserve">Are Supplementary Concepts part of the MeSH hierarchy? </w:t>
      </w:r>
      <w:r w:rsidR="006B6B38" w:rsidRPr="005C0F18">
        <w:rPr>
          <w:rFonts w:ascii="Arial" w:hAnsi="Arial" w:cs="Arial"/>
        </w:rPr>
        <w:t>Yes or No.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72205055" w14:textId="77777777" w:rsidR="00CA3855" w:rsidRDefault="00CA3855" w:rsidP="00DD44A3">
      <w:pPr>
        <w:pStyle w:val="Heading2"/>
        <w:spacing w:before="240" w:after="120"/>
        <w:rPr>
          <w:rFonts w:ascii="Arial" w:hAnsi="Arial" w:cs="Arial"/>
          <w:b/>
          <w:bCs/>
          <w:color w:val="auto"/>
        </w:rPr>
      </w:pPr>
    </w:p>
    <w:p w14:paraId="124C8FAF" w14:textId="0BDE81A5" w:rsidR="00275707" w:rsidRPr="005C0F18" w:rsidRDefault="00275707" w:rsidP="00DD44A3">
      <w:pPr>
        <w:pStyle w:val="Heading2"/>
        <w:spacing w:before="240" w:after="120"/>
        <w:rPr>
          <w:rFonts w:ascii="Arial" w:hAnsi="Arial" w:cs="Arial"/>
          <w:b/>
          <w:bCs/>
          <w:color w:val="auto"/>
        </w:rPr>
      </w:pPr>
      <w:r w:rsidRPr="005C0F18">
        <w:rPr>
          <w:rFonts w:ascii="Arial" w:hAnsi="Arial" w:cs="Arial"/>
          <w:b/>
          <w:bCs/>
          <w:color w:val="auto"/>
        </w:rPr>
        <w:t>Additional Resources</w:t>
      </w:r>
    </w:p>
    <w:p w14:paraId="5E22C256" w14:textId="77777777" w:rsidR="003B5B45" w:rsidRPr="005C0F18" w:rsidRDefault="003B5B45" w:rsidP="003B5B45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trike/>
        </w:rPr>
      </w:pPr>
      <w:hyperlink r:id="rId7" w:history="1">
        <w:r w:rsidRPr="005C0F18">
          <w:rPr>
            <w:rStyle w:val="Hyperlink"/>
            <w:rFonts w:ascii="Arial" w:hAnsi="Arial" w:cs="Arial"/>
          </w:rPr>
          <w:t>PubMed Trainer's Toolkit</w:t>
        </w:r>
      </w:hyperlink>
      <w:r w:rsidRPr="005C0F18">
        <w:rPr>
          <w:rStyle w:val="Hyperlink"/>
          <w:rFonts w:ascii="Arial" w:hAnsi="Arial" w:cs="Arial"/>
        </w:rPr>
        <w:t xml:space="preserve">: Includes </w:t>
      </w:r>
      <w:r w:rsidRPr="005C0F18">
        <w:rPr>
          <w:rFonts w:ascii="Arial" w:hAnsi="Arial" w:cs="Arial"/>
        </w:rPr>
        <w:t>slides and materials to repurpose for training end-users.</w:t>
      </w:r>
    </w:p>
    <w:p w14:paraId="768634FB" w14:textId="77777777" w:rsidR="003B5B45" w:rsidRPr="005C0F18" w:rsidRDefault="003B5B45" w:rsidP="003B5B45">
      <w:pPr>
        <w:spacing w:after="240" w:line="240" w:lineRule="auto"/>
        <w:rPr>
          <w:rFonts w:ascii="Arial" w:hAnsi="Arial" w:cs="Arial"/>
        </w:rPr>
      </w:pPr>
      <w:hyperlink r:id="rId8" w:history="1">
        <w:r w:rsidRPr="005C0F18">
          <w:rPr>
            <w:rStyle w:val="Hyperlink"/>
            <w:rFonts w:ascii="Arial" w:hAnsi="Arial" w:cs="Arial"/>
          </w:rPr>
          <w:t>Medical Subject Heading (MeSH) Changes and PubMed Searching On-Demand</w:t>
        </w:r>
      </w:hyperlink>
    </w:p>
    <w:p w14:paraId="0311C3A1" w14:textId="77777777" w:rsidR="000F434C" w:rsidRDefault="000F434C" w:rsidP="002238E7">
      <w:pPr>
        <w:pStyle w:val="Heading2"/>
        <w:rPr>
          <w:rFonts w:ascii="Arial" w:hAnsi="Arial" w:cs="Arial"/>
          <w:b/>
          <w:bCs/>
          <w:color w:val="auto"/>
        </w:rPr>
      </w:pPr>
    </w:p>
    <w:p w14:paraId="6564C714" w14:textId="71B68B7A" w:rsidR="00837469" w:rsidRPr="005C0F18" w:rsidRDefault="00837469" w:rsidP="002238E7">
      <w:pPr>
        <w:pStyle w:val="Heading2"/>
        <w:rPr>
          <w:rFonts w:ascii="Arial" w:hAnsi="Arial" w:cs="Arial"/>
          <w:b/>
          <w:bCs/>
          <w:color w:val="auto"/>
        </w:rPr>
      </w:pPr>
      <w:r w:rsidRPr="005C0F18">
        <w:rPr>
          <w:rFonts w:ascii="Arial" w:hAnsi="Arial" w:cs="Arial"/>
          <w:b/>
          <w:bCs/>
          <w:color w:val="auto"/>
        </w:rPr>
        <w:t>PubMed Tips:</w:t>
      </w:r>
    </w:p>
    <w:p w14:paraId="19A9B37E" w14:textId="3B581DB3" w:rsidR="00325AD5" w:rsidRPr="005C0F18" w:rsidRDefault="00325AD5" w:rsidP="00325AD5">
      <w:pPr>
        <w:spacing w:after="0" w:line="240" w:lineRule="auto"/>
        <w:rPr>
          <w:rFonts w:ascii="Arial" w:hAnsi="Arial" w:cs="Arial"/>
          <w:b/>
          <w:bCs/>
        </w:rPr>
      </w:pPr>
      <w:r w:rsidRPr="005C0F18">
        <w:rPr>
          <w:rFonts w:ascii="Arial" w:hAnsi="Arial" w:cs="Arial"/>
          <w:b/>
          <w:bCs/>
        </w:rPr>
        <w:t xml:space="preserve">Retrieves all citations added </w:t>
      </w:r>
      <w:r w:rsidR="00837469" w:rsidRPr="005C0F18">
        <w:rPr>
          <w:rFonts w:ascii="Arial" w:hAnsi="Arial" w:cs="Arial"/>
          <w:b/>
          <w:bCs/>
        </w:rPr>
        <w:t>on a specific date</w:t>
      </w:r>
    </w:p>
    <w:p w14:paraId="14B7FB14" w14:textId="6027FBFB" w:rsidR="00751F10" w:rsidRPr="005C0F18" w:rsidRDefault="00751F10" w:rsidP="00325AD5">
      <w:pPr>
        <w:spacing w:after="120" w:line="240" w:lineRule="auto"/>
        <w:rPr>
          <w:rFonts w:ascii="Arial" w:hAnsi="Arial" w:cs="Arial"/>
        </w:rPr>
      </w:pPr>
      <w:r w:rsidRPr="005C0F18">
        <w:rPr>
          <w:rFonts w:ascii="Arial" w:hAnsi="Arial" w:cs="Arial"/>
        </w:rPr>
        <w:t>2025/03/06[</w:t>
      </w:r>
      <w:proofErr w:type="spellStart"/>
      <w:r w:rsidRPr="005C0F18">
        <w:rPr>
          <w:rFonts w:ascii="Arial" w:hAnsi="Arial" w:cs="Arial"/>
        </w:rPr>
        <w:t>crdt</w:t>
      </w:r>
      <w:proofErr w:type="spellEnd"/>
      <w:r w:rsidRPr="005C0F18">
        <w:rPr>
          <w:rFonts w:ascii="Arial" w:hAnsi="Arial" w:cs="Arial"/>
        </w:rPr>
        <w:t xml:space="preserve">] </w:t>
      </w:r>
    </w:p>
    <w:p w14:paraId="052F8D91" w14:textId="7A343181" w:rsidR="00837469" w:rsidRPr="005C0F18" w:rsidRDefault="00837469" w:rsidP="00EC4F7C">
      <w:pPr>
        <w:spacing w:after="0" w:line="240" w:lineRule="auto"/>
        <w:rPr>
          <w:rFonts w:ascii="Arial" w:hAnsi="Arial" w:cs="Arial"/>
          <w:b/>
          <w:bCs/>
        </w:rPr>
      </w:pPr>
      <w:r w:rsidRPr="005C0F18">
        <w:rPr>
          <w:rFonts w:ascii="Arial" w:hAnsi="Arial" w:cs="Arial"/>
          <w:b/>
          <w:bCs/>
        </w:rPr>
        <w:t>Retrieves all citations added during a date range</w:t>
      </w:r>
    </w:p>
    <w:p w14:paraId="42A06746" w14:textId="36DF6C6E" w:rsidR="00837469" w:rsidRPr="005C0F18" w:rsidRDefault="00837469" w:rsidP="00325AD5">
      <w:pPr>
        <w:spacing w:after="120" w:line="240" w:lineRule="auto"/>
        <w:rPr>
          <w:rFonts w:ascii="Arial" w:hAnsi="Arial" w:cs="Arial"/>
        </w:rPr>
      </w:pPr>
      <w:r w:rsidRPr="005C0F18">
        <w:rPr>
          <w:rFonts w:ascii="Arial" w:hAnsi="Arial" w:cs="Arial"/>
        </w:rPr>
        <w:t>2025/03/01:2025/03/06[</w:t>
      </w:r>
      <w:proofErr w:type="spellStart"/>
      <w:r w:rsidRPr="005C0F18">
        <w:rPr>
          <w:rFonts w:ascii="Arial" w:hAnsi="Arial" w:cs="Arial"/>
        </w:rPr>
        <w:t>crdt</w:t>
      </w:r>
      <w:proofErr w:type="spellEnd"/>
      <w:r w:rsidRPr="005C0F18">
        <w:rPr>
          <w:rFonts w:ascii="Arial" w:hAnsi="Arial" w:cs="Arial"/>
        </w:rPr>
        <w:t>]</w:t>
      </w:r>
    </w:p>
    <w:p w14:paraId="3B185604" w14:textId="76276AEE" w:rsidR="00325AD5" w:rsidRPr="005C0F18" w:rsidRDefault="00325AD5" w:rsidP="00325AD5">
      <w:pPr>
        <w:spacing w:after="0" w:line="240" w:lineRule="auto"/>
        <w:rPr>
          <w:rFonts w:ascii="Arial" w:hAnsi="Arial" w:cs="Arial"/>
          <w:b/>
          <w:bCs/>
        </w:rPr>
      </w:pPr>
      <w:r w:rsidRPr="005C0F18">
        <w:rPr>
          <w:rFonts w:ascii="Arial" w:hAnsi="Arial" w:cs="Arial"/>
          <w:b/>
          <w:bCs/>
        </w:rPr>
        <w:t>To include a specific term</w:t>
      </w:r>
      <w:r w:rsidR="00837469" w:rsidRPr="005C0F18">
        <w:rPr>
          <w:rFonts w:ascii="Arial" w:hAnsi="Arial" w:cs="Arial"/>
          <w:b/>
          <w:bCs/>
        </w:rPr>
        <w:t>/topic</w:t>
      </w:r>
      <w:r w:rsidRPr="005C0F18">
        <w:rPr>
          <w:rFonts w:ascii="Arial" w:hAnsi="Arial" w:cs="Arial"/>
          <w:b/>
          <w:bCs/>
        </w:rPr>
        <w:t xml:space="preserve"> of interest, use the string below </w:t>
      </w:r>
      <w:r w:rsidR="00837469" w:rsidRPr="005C0F18">
        <w:rPr>
          <w:rFonts w:ascii="Arial" w:hAnsi="Arial" w:cs="Arial"/>
          <w:b/>
          <w:bCs/>
        </w:rPr>
        <w:t>then</w:t>
      </w:r>
      <w:r w:rsidRPr="005C0F18">
        <w:rPr>
          <w:rFonts w:ascii="Arial" w:hAnsi="Arial" w:cs="Arial"/>
          <w:b/>
          <w:bCs/>
        </w:rPr>
        <w:t xml:space="preserve"> AND your search term:</w:t>
      </w:r>
    </w:p>
    <w:p w14:paraId="0EC98858" w14:textId="5DC07368" w:rsidR="00751F10" w:rsidRPr="005C0F18" w:rsidRDefault="00751F10" w:rsidP="00EC4F7C">
      <w:pPr>
        <w:spacing w:after="120" w:line="240" w:lineRule="auto"/>
        <w:rPr>
          <w:rFonts w:ascii="Arial" w:hAnsi="Arial" w:cs="Arial"/>
          <w:i/>
          <w:iCs/>
          <w:color w:val="FF0000"/>
        </w:rPr>
      </w:pPr>
      <w:r w:rsidRPr="005C0F18">
        <w:rPr>
          <w:rFonts w:ascii="Arial" w:hAnsi="Arial" w:cs="Arial"/>
        </w:rPr>
        <w:t>2025/03/06[</w:t>
      </w:r>
      <w:proofErr w:type="spellStart"/>
      <w:r w:rsidRPr="005C0F18">
        <w:rPr>
          <w:rFonts w:ascii="Arial" w:hAnsi="Arial" w:cs="Arial"/>
        </w:rPr>
        <w:t>crdt</w:t>
      </w:r>
      <w:proofErr w:type="spellEnd"/>
      <w:r w:rsidRPr="005C0F18">
        <w:rPr>
          <w:rFonts w:ascii="Arial" w:hAnsi="Arial" w:cs="Arial"/>
        </w:rPr>
        <w:t>] or for a range, 2025/03/01:2025/03/06[</w:t>
      </w:r>
      <w:proofErr w:type="spellStart"/>
      <w:r w:rsidRPr="005C0F18">
        <w:rPr>
          <w:rFonts w:ascii="Arial" w:hAnsi="Arial" w:cs="Arial"/>
        </w:rPr>
        <w:t>crdt</w:t>
      </w:r>
      <w:proofErr w:type="spellEnd"/>
      <w:r w:rsidRPr="005C0F18">
        <w:rPr>
          <w:rFonts w:ascii="Arial" w:hAnsi="Arial" w:cs="Arial"/>
        </w:rPr>
        <w:t xml:space="preserve">] AND </w:t>
      </w:r>
      <w:r w:rsidR="00D50130" w:rsidRPr="005C0F18">
        <w:rPr>
          <w:rFonts w:ascii="Arial" w:hAnsi="Arial" w:cs="Arial"/>
          <w:i/>
          <w:iCs/>
          <w:color w:val="FF0000"/>
        </w:rPr>
        <w:t>your term goes here</w:t>
      </w:r>
    </w:p>
    <w:p w14:paraId="5CF40439" w14:textId="77777777" w:rsidR="00EC4F7C" w:rsidRPr="005C0F18" w:rsidRDefault="00EC4F7C" w:rsidP="00EC4F7C">
      <w:pPr>
        <w:spacing w:after="0" w:line="240" w:lineRule="auto"/>
        <w:rPr>
          <w:rFonts w:ascii="Arial" w:hAnsi="Arial" w:cs="Arial"/>
          <w:b/>
          <w:bCs/>
        </w:rPr>
      </w:pPr>
      <w:r w:rsidRPr="005C0F18">
        <w:rPr>
          <w:rFonts w:ascii="Arial" w:hAnsi="Arial" w:cs="Arial"/>
          <w:b/>
          <w:bCs/>
        </w:rPr>
        <w:t>Retrieves all citations</w:t>
      </w:r>
      <w:r w:rsidRPr="005C0F18">
        <w:rPr>
          <w:rFonts w:ascii="Arial" w:hAnsi="Arial" w:cs="Arial"/>
        </w:rPr>
        <w:t xml:space="preserve"> </w:t>
      </w:r>
      <w:r w:rsidRPr="005C0F18">
        <w:rPr>
          <w:rFonts w:ascii="Arial" w:hAnsi="Arial" w:cs="Arial"/>
          <w:b/>
          <w:bCs/>
        </w:rPr>
        <w:t>added during a date range from a specific journal</w:t>
      </w:r>
    </w:p>
    <w:p w14:paraId="1852D926" w14:textId="77777777" w:rsidR="00EC4F7C" w:rsidRPr="005C0F18" w:rsidRDefault="00EC4F7C" w:rsidP="00EC4F7C">
      <w:pPr>
        <w:spacing w:after="120" w:line="240" w:lineRule="auto"/>
        <w:rPr>
          <w:rFonts w:ascii="Arial" w:hAnsi="Arial" w:cs="Arial"/>
        </w:rPr>
      </w:pPr>
      <w:r w:rsidRPr="005C0F18">
        <w:rPr>
          <w:rFonts w:ascii="Arial" w:hAnsi="Arial" w:cs="Arial"/>
        </w:rPr>
        <w:t>2025/01/01:2025/11/06[</w:t>
      </w:r>
      <w:proofErr w:type="spellStart"/>
      <w:r w:rsidRPr="005C0F18">
        <w:rPr>
          <w:rFonts w:ascii="Arial" w:hAnsi="Arial" w:cs="Arial"/>
        </w:rPr>
        <w:t>crdt</w:t>
      </w:r>
      <w:proofErr w:type="spellEnd"/>
      <w:r w:rsidRPr="005C0F18">
        <w:rPr>
          <w:rFonts w:ascii="Arial" w:hAnsi="Arial" w:cs="Arial"/>
        </w:rPr>
        <w:t xml:space="preserve">] AND "n </w:t>
      </w:r>
      <w:proofErr w:type="spellStart"/>
      <w:r w:rsidRPr="005C0F18">
        <w:rPr>
          <w:rFonts w:ascii="Arial" w:hAnsi="Arial" w:cs="Arial"/>
        </w:rPr>
        <w:t>engl</w:t>
      </w:r>
      <w:proofErr w:type="spellEnd"/>
      <w:r w:rsidRPr="005C0F18">
        <w:rPr>
          <w:rFonts w:ascii="Arial" w:hAnsi="Arial" w:cs="Arial"/>
        </w:rPr>
        <w:t xml:space="preserve"> j med"[Journal]</w:t>
      </w:r>
    </w:p>
    <w:p w14:paraId="677F5D89" w14:textId="77777777" w:rsidR="000F434C" w:rsidRDefault="000C5963" w:rsidP="000F434C">
      <w:pPr>
        <w:spacing w:after="360" w:line="240" w:lineRule="auto"/>
        <w:rPr>
          <w:rFonts w:ascii="Arial" w:hAnsi="Arial" w:cs="Arial"/>
        </w:rPr>
      </w:pPr>
      <w:r w:rsidRPr="000C5963">
        <w:rPr>
          <w:rFonts w:ascii="Arial" w:hAnsi="Arial" w:cs="Arial"/>
        </w:rPr>
        <w:sym w:font="Wingdings" w:char="F0E0"/>
      </w:r>
      <w:r w:rsidRPr="000C5963">
        <w:rPr>
          <w:rFonts w:ascii="Arial" w:hAnsi="Arial" w:cs="Arial"/>
        </w:rPr>
        <w:t>You can search with an Entry Term using the Advanced Search Builder; Choose the MeSH field and the entry term will map to MeSH.</w:t>
      </w:r>
    </w:p>
    <w:p w14:paraId="60C5AFF7" w14:textId="3AD19291" w:rsidR="000F434C" w:rsidRPr="005C0F18" w:rsidRDefault="000F434C" w:rsidP="00751F10">
      <w:pPr>
        <w:spacing w:after="360" w:line="240" w:lineRule="auto"/>
        <w:rPr>
          <w:rFonts w:ascii="Arial" w:hAnsi="Arial" w:cs="Arial"/>
        </w:rPr>
      </w:pPr>
      <w:r w:rsidRPr="00387DAF">
        <w:rPr>
          <w:rFonts w:ascii="Aptos" w:hAnsi="Aptos"/>
          <w:b/>
          <w:bCs/>
          <w:szCs w:val="24"/>
        </w:rPr>
        <w:t>Want to be the first to know when a class is scheduled</w:t>
      </w:r>
      <w:r w:rsidRPr="00387DAF">
        <w:rPr>
          <w:rFonts w:ascii="Aptos" w:hAnsi="Aptos"/>
          <w:szCs w:val="24"/>
        </w:rPr>
        <w:t xml:space="preserve">? </w:t>
      </w:r>
      <w:hyperlink r:id="rId9" w:history="1">
        <w:r w:rsidRPr="00387DAF">
          <w:rPr>
            <w:rStyle w:val="Hyperlink"/>
            <w:rFonts w:ascii="Aptos" w:hAnsi="Aptos"/>
            <w:szCs w:val="24"/>
          </w:rPr>
          <w:t>Signup for the NNLM class notification email</w:t>
        </w:r>
      </w:hyperlink>
      <w:r w:rsidRPr="00387DAF">
        <w:rPr>
          <w:rStyle w:val="Hyperlink"/>
          <w:rFonts w:ascii="Aptos" w:hAnsi="Aptos"/>
          <w:color w:val="auto"/>
          <w:szCs w:val="24"/>
          <w:u w:val="none"/>
        </w:rPr>
        <w:t xml:space="preserve"> that comes out once a week. </w:t>
      </w:r>
    </w:p>
    <w:p w14:paraId="31350390" w14:textId="77777777" w:rsidR="0029463A" w:rsidRPr="005C0F18" w:rsidRDefault="0029463A" w:rsidP="008C53A1">
      <w:pPr>
        <w:spacing w:after="360" w:line="240" w:lineRule="auto"/>
        <w:rPr>
          <w:rFonts w:ascii="Arial" w:hAnsi="Arial" w:cs="Arial"/>
        </w:rPr>
      </w:pPr>
    </w:p>
    <w:sectPr w:rsidR="0029463A" w:rsidRPr="005C0F1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EDBAD" w14:textId="77777777" w:rsidR="004C21FC" w:rsidRDefault="004C21FC" w:rsidP="00291D15">
      <w:pPr>
        <w:spacing w:after="0" w:line="240" w:lineRule="auto"/>
      </w:pPr>
      <w:r>
        <w:separator/>
      </w:r>
    </w:p>
  </w:endnote>
  <w:endnote w:type="continuationSeparator" w:id="0">
    <w:p w14:paraId="7542403E" w14:textId="77777777" w:rsidR="004C21FC" w:rsidRDefault="004C21FC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1F3F" w14:textId="58DC8EDE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8E0554">
      <w:rPr>
        <w:sz w:val="16"/>
        <w:szCs w:val="16"/>
      </w:rPr>
      <w:t xml:space="preserve"> Updated </w:t>
    </w:r>
    <w:r w:rsidR="000C5963">
      <w:rPr>
        <w:sz w:val="16"/>
        <w:szCs w:val="16"/>
      </w:rPr>
      <w:t>June 2026</w:t>
    </w:r>
    <w:r w:rsidR="008E0554">
      <w:rPr>
        <w:sz w:val="16"/>
        <w:szCs w:val="16"/>
      </w:rPr>
      <w:t>.</w:t>
    </w:r>
  </w:p>
  <w:p w14:paraId="7C3873B0" w14:textId="762C8E89" w:rsidR="00485108" w:rsidRDefault="004C21FC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3B434" w14:textId="77777777" w:rsidR="004C21FC" w:rsidRDefault="004C21FC" w:rsidP="00291D15">
      <w:pPr>
        <w:spacing w:after="0" w:line="240" w:lineRule="auto"/>
      </w:pPr>
      <w:r>
        <w:separator/>
      </w:r>
    </w:p>
  </w:footnote>
  <w:footnote w:type="continuationSeparator" w:id="0">
    <w:p w14:paraId="30355911" w14:textId="77777777" w:rsidR="004C21FC" w:rsidRDefault="004C21FC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4905" w14:textId="28D884C8" w:rsidR="00291D15" w:rsidRDefault="00291D15">
    <w:pPr>
      <w:pStyle w:val="Header"/>
    </w:pPr>
    <w:r>
      <w:rPr>
        <w:noProof/>
      </w:rPr>
      <w:drawing>
        <wp:inline distT="0" distB="0" distL="0" distR="0" wp14:anchorId="156AA647" wp14:editId="34891889">
          <wp:extent cx="5943600" cy="953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71BF0"/>
    <w:multiLevelType w:val="hybridMultilevel"/>
    <w:tmpl w:val="458C90CE"/>
    <w:lvl w:ilvl="0" w:tplc="AD82E91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672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165B6"/>
    <w:rsid w:val="000335CD"/>
    <w:rsid w:val="00094F6A"/>
    <w:rsid w:val="000C5963"/>
    <w:rsid w:val="000F1D0C"/>
    <w:rsid w:val="000F434C"/>
    <w:rsid w:val="00123402"/>
    <w:rsid w:val="0012563C"/>
    <w:rsid w:val="00160913"/>
    <w:rsid w:val="00171FA7"/>
    <w:rsid w:val="00181744"/>
    <w:rsid w:val="00191579"/>
    <w:rsid w:val="001A3B20"/>
    <w:rsid w:val="001E2901"/>
    <w:rsid w:val="00203E4D"/>
    <w:rsid w:val="00215D9C"/>
    <w:rsid w:val="002162D3"/>
    <w:rsid w:val="00221AD4"/>
    <w:rsid w:val="002238E7"/>
    <w:rsid w:val="00261EA6"/>
    <w:rsid w:val="002641D1"/>
    <w:rsid w:val="002724CB"/>
    <w:rsid w:val="00275707"/>
    <w:rsid w:val="00280283"/>
    <w:rsid w:val="00287487"/>
    <w:rsid w:val="00290277"/>
    <w:rsid w:val="00291D15"/>
    <w:rsid w:val="0029463A"/>
    <w:rsid w:val="002D0D41"/>
    <w:rsid w:val="002D7021"/>
    <w:rsid w:val="0031163D"/>
    <w:rsid w:val="00325AD5"/>
    <w:rsid w:val="00350CC4"/>
    <w:rsid w:val="00366FEF"/>
    <w:rsid w:val="003B5B45"/>
    <w:rsid w:val="00412F6E"/>
    <w:rsid w:val="00415968"/>
    <w:rsid w:val="00445D33"/>
    <w:rsid w:val="004817CC"/>
    <w:rsid w:val="00485108"/>
    <w:rsid w:val="004C21FC"/>
    <w:rsid w:val="004D4561"/>
    <w:rsid w:val="00515E39"/>
    <w:rsid w:val="00561083"/>
    <w:rsid w:val="00581816"/>
    <w:rsid w:val="005A57C2"/>
    <w:rsid w:val="005A581C"/>
    <w:rsid w:val="005C0F18"/>
    <w:rsid w:val="005E5E10"/>
    <w:rsid w:val="0061532A"/>
    <w:rsid w:val="00620006"/>
    <w:rsid w:val="00625C5A"/>
    <w:rsid w:val="00627E4D"/>
    <w:rsid w:val="006338FD"/>
    <w:rsid w:val="0065435E"/>
    <w:rsid w:val="00666C7A"/>
    <w:rsid w:val="006A1414"/>
    <w:rsid w:val="006B6B38"/>
    <w:rsid w:val="006C2C8B"/>
    <w:rsid w:val="006D6258"/>
    <w:rsid w:val="00724097"/>
    <w:rsid w:val="00730AE3"/>
    <w:rsid w:val="00751B43"/>
    <w:rsid w:val="00751F10"/>
    <w:rsid w:val="007656EA"/>
    <w:rsid w:val="007A78BF"/>
    <w:rsid w:val="007D0E99"/>
    <w:rsid w:val="007F1F79"/>
    <w:rsid w:val="007F66FE"/>
    <w:rsid w:val="00837469"/>
    <w:rsid w:val="00856268"/>
    <w:rsid w:val="008A5BF6"/>
    <w:rsid w:val="008B7BFA"/>
    <w:rsid w:val="008C357C"/>
    <w:rsid w:val="008C53A1"/>
    <w:rsid w:val="008E0554"/>
    <w:rsid w:val="00920D8F"/>
    <w:rsid w:val="0092138A"/>
    <w:rsid w:val="00991691"/>
    <w:rsid w:val="009A1672"/>
    <w:rsid w:val="009E6B98"/>
    <w:rsid w:val="00A51F31"/>
    <w:rsid w:val="00A60EC7"/>
    <w:rsid w:val="00A74236"/>
    <w:rsid w:val="00A8500A"/>
    <w:rsid w:val="00A8581C"/>
    <w:rsid w:val="00A93061"/>
    <w:rsid w:val="00A94F2E"/>
    <w:rsid w:val="00A95575"/>
    <w:rsid w:val="00AB3719"/>
    <w:rsid w:val="00AD6A5C"/>
    <w:rsid w:val="00AF118D"/>
    <w:rsid w:val="00B51F25"/>
    <w:rsid w:val="00B5398D"/>
    <w:rsid w:val="00B57A77"/>
    <w:rsid w:val="00B6298E"/>
    <w:rsid w:val="00B77BFC"/>
    <w:rsid w:val="00B817F8"/>
    <w:rsid w:val="00B96670"/>
    <w:rsid w:val="00BA38A9"/>
    <w:rsid w:val="00BB0C19"/>
    <w:rsid w:val="00BC35E8"/>
    <w:rsid w:val="00BD6BCA"/>
    <w:rsid w:val="00C11448"/>
    <w:rsid w:val="00C15091"/>
    <w:rsid w:val="00C20A1B"/>
    <w:rsid w:val="00C40E17"/>
    <w:rsid w:val="00C47915"/>
    <w:rsid w:val="00C5422E"/>
    <w:rsid w:val="00C6707B"/>
    <w:rsid w:val="00C853B1"/>
    <w:rsid w:val="00C86DEA"/>
    <w:rsid w:val="00C925FE"/>
    <w:rsid w:val="00CA3855"/>
    <w:rsid w:val="00CC43AB"/>
    <w:rsid w:val="00CC5FF3"/>
    <w:rsid w:val="00CD52D0"/>
    <w:rsid w:val="00CE32A6"/>
    <w:rsid w:val="00D02653"/>
    <w:rsid w:val="00D044E5"/>
    <w:rsid w:val="00D44C76"/>
    <w:rsid w:val="00D50130"/>
    <w:rsid w:val="00DB2C8E"/>
    <w:rsid w:val="00DC24AE"/>
    <w:rsid w:val="00DD44A3"/>
    <w:rsid w:val="00DE7AF4"/>
    <w:rsid w:val="00E52A7D"/>
    <w:rsid w:val="00E63B46"/>
    <w:rsid w:val="00EB3892"/>
    <w:rsid w:val="00EB49EC"/>
    <w:rsid w:val="00EC4F7C"/>
    <w:rsid w:val="00EE758C"/>
    <w:rsid w:val="00EF5FB6"/>
    <w:rsid w:val="00EF6C40"/>
    <w:rsid w:val="00F04855"/>
    <w:rsid w:val="00F278CA"/>
    <w:rsid w:val="00F50F4F"/>
    <w:rsid w:val="00F70FB2"/>
    <w:rsid w:val="00F84441"/>
    <w:rsid w:val="00FC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8DB3AAC6-CA02-4B7C-A73C-6A23DC1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402"/>
  </w:style>
  <w:style w:type="paragraph" w:styleId="Heading1">
    <w:name w:val="heading 1"/>
    <w:basedOn w:val="Normal"/>
    <w:next w:val="Normal"/>
    <w:link w:val="Heading1Char"/>
    <w:uiPriority w:val="9"/>
    <w:qFormat/>
    <w:rsid w:val="00666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7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paragraph" w:styleId="ListParagraph">
    <w:name w:val="List Paragraph"/>
    <w:basedOn w:val="Normal"/>
    <w:uiPriority w:val="34"/>
    <w:qFormat/>
    <w:rsid w:val="001234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4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4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09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66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57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757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5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58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lm.gov/training/class/medical-subject-heading-mesh-changes-and-pubmed-searching-demand-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.nlm.nih.gov/documentation/training-packets/T0022014P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nlm.gov/form/nnlm-subscrip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How PubMed Works: Medical Subject Headings Handout</vt:lpstr>
      <vt:lpstr>    Additional Resources</vt:lpstr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Malachowski, Margot</cp:lastModifiedBy>
  <cp:revision>2</cp:revision>
  <cp:lastPrinted>2026-06-17T13:53:00Z</cp:lastPrinted>
  <dcterms:created xsi:type="dcterms:W3CDTF">2026-06-17T14:13:00Z</dcterms:created>
  <dcterms:modified xsi:type="dcterms:W3CDTF">2026-06-17T14:13:00Z</dcterms:modified>
</cp:coreProperties>
</file>