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F0" w:rsidRDefault="005E7BF0" w:rsidP="005E7BF0">
      <w:pPr>
        <w:pStyle w:val="ListParagraph"/>
        <w:rPr>
          <w:sz w:val="24"/>
        </w:rPr>
      </w:pPr>
    </w:p>
    <w:p w:rsidR="00C30249" w:rsidRPr="005E7BF0" w:rsidRDefault="00C30249" w:rsidP="005E7BF0">
      <w:pPr>
        <w:pStyle w:val="ListParagraph"/>
        <w:rPr>
          <w:sz w:val="24"/>
        </w:rPr>
      </w:pPr>
    </w:p>
    <w:p w:rsidR="0033714E" w:rsidRPr="00834A37" w:rsidRDefault="0033714E" w:rsidP="0033714E">
      <w:pPr>
        <w:pStyle w:val="ListParagraph"/>
        <w:numPr>
          <w:ilvl w:val="0"/>
          <w:numId w:val="3"/>
        </w:numPr>
        <w:rPr>
          <w:sz w:val="24"/>
        </w:rPr>
      </w:pPr>
      <w:r w:rsidRPr="00834A37">
        <w:rPr>
          <w:b/>
          <w:sz w:val="24"/>
        </w:rPr>
        <w:t>I have HEARD of the following NLM online health resources</w:t>
      </w:r>
    </w:p>
    <w:tbl>
      <w:tblPr>
        <w:tblStyle w:val="PlainTable4"/>
        <w:tblW w:w="0" w:type="auto"/>
        <w:jc w:val="center"/>
        <w:tblLook w:val="04A0" w:firstRow="1" w:lastRow="0" w:firstColumn="1" w:lastColumn="0" w:noHBand="0" w:noVBand="1"/>
      </w:tblPr>
      <w:tblGrid>
        <w:gridCol w:w="3508"/>
        <w:gridCol w:w="1267"/>
        <w:gridCol w:w="1255"/>
      </w:tblGrid>
      <w:tr w:rsidR="00834A37" w:rsidRPr="00834A37" w:rsidTr="009622B9">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834A37" w:rsidRPr="00834A37" w:rsidRDefault="00834A37" w:rsidP="00CB3294">
            <w:pPr>
              <w:rPr>
                <w:sz w:val="24"/>
              </w:rPr>
            </w:pPr>
            <w:r w:rsidRPr="00834A37">
              <w:rPr>
                <w:sz w:val="24"/>
              </w:rPr>
              <w:t>MedlinePlus</w:t>
            </w:r>
          </w:p>
        </w:tc>
        <w:tc>
          <w:tcPr>
            <w:tcW w:w="1267" w:type="dxa"/>
          </w:tcPr>
          <w:p w:rsidR="00834A37" w:rsidRPr="00834A37" w:rsidRDefault="00834A37" w:rsidP="00CB3294">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Yes</w:t>
            </w:r>
          </w:p>
        </w:tc>
        <w:tc>
          <w:tcPr>
            <w:tcW w:w="1255" w:type="dxa"/>
          </w:tcPr>
          <w:p w:rsidR="00834A37" w:rsidRPr="00834A37" w:rsidRDefault="00834A37" w:rsidP="00CB3294">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No</w:t>
            </w:r>
          </w:p>
        </w:tc>
      </w:tr>
      <w:tr w:rsidR="00834A37" w:rsidRPr="00834A37" w:rsidTr="009622B9">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834A37" w:rsidRPr="00834A37" w:rsidRDefault="00834A37" w:rsidP="00CB3294">
            <w:pPr>
              <w:rPr>
                <w:sz w:val="24"/>
              </w:rPr>
            </w:pPr>
            <w:r w:rsidRPr="00834A37">
              <w:rPr>
                <w:sz w:val="24"/>
              </w:rPr>
              <w:t>PubMed</w:t>
            </w:r>
          </w:p>
        </w:tc>
        <w:tc>
          <w:tcPr>
            <w:tcW w:w="1267" w:type="dxa"/>
          </w:tcPr>
          <w:p w:rsidR="00834A37" w:rsidRPr="00834A37" w:rsidRDefault="00834A37" w:rsidP="00CB329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834A37" w:rsidRPr="00834A37" w:rsidRDefault="00834A37" w:rsidP="00CB329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834A37" w:rsidRPr="00834A37" w:rsidTr="009622B9">
        <w:trPr>
          <w:trHeight w:val="326"/>
          <w:jc w:val="center"/>
        </w:trPr>
        <w:tc>
          <w:tcPr>
            <w:cnfStyle w:val="001000000000" w:firstRow="0" w:lastRow="0" w:firstColumn="1" w:lastColumn="0" w:oddVBand="0" w:evenVBand="0" w:oddHBand="0" w:evenHBand="0" w:firstRowFirstColumn="0" w:firstRowLastColumn="0" w:lastRowFirstColumn="0" w:lastRowLastColumn="0"/>
            <w:tcW w:w="3508" w:type="dxa"/>
          </w:tcPr>
          <w:p w:rsidR="00834A37" w:rsidRPr="00834A37" w:rsidRDefault="00834A37" w:rsidP="00CB3294">
            <w:pPr>
              <w:rPr>
                <w:sz w:val="24"/>
              </w:rPr>
            </w:pPr>
            <w:r w:rsidRPr="00834A37">
              <w:rPr>
                <w:sz w:val="24"/>
              </w:rPr>
              <w:t>PubMed Clinical Queries</w:t>
            </w:r>
          </w:p>
        </w:tc>
        <w:tc>
          <w:tcPr>
            <w:tcW w:w="1267" w:type="dxa"/>
          </w:tcPr>
          <w:p w:rsidR="00834A37" w:rsidRPr="00834A37" w:rsidRDefault="00834A37" w:rsidP="00CB329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834A37" w:rsidRPr="00834A37" w:rsidRDefault="00834A37" w:rsidP="00CB329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834A37" w:rsidRPr="00834A37" w:rsidTr="009622B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08" w:type="dxa"/>
          </w:tcPr>
          <w:p w:rsidR="00834A37" w:rsidRPr="00834A37" w:rsidRDefault="00B95235" w:rsidP="00CB3294">
            <w:pPr>
              <w:rPr>
                <w:sz w:val="24"/>
              </w:rPr>
            </w:pPr>
            <w:r>
              <w:rPr>
                <w:sz w:val="24"/>
              </w:rPr>
              <w:t xml:space="preserve">PubMed Topic Specific </w:t>
            </w:r>
            <w:r w:rsidR="00834A37" w:rsidRPr="00834A37">
              <w:rPr>
                <w:sz w:val="24"/>
              </w:rPr>
              <w:t>Queries</w:t>
            </w:r>
          </w:p>
        </w:tc>
        <w:tc>
          <w:tcPr>
            <w:tcW w:w="1267" w:type="dxa"/>
          </w:tcPr>
          <w:p w:rsidR="00834A37" w:rsidRPr="00834A37" w:rsidRDefault="00834A37" w:rsidP="00CB329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834A37" w:rsidRPr="00834A37" w:rsidRDefault="00834A37" w:rsidP="00CB329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834A37" w:rsidRPr="00834A37" w:rsidTr="009622B9">
        <w:trPr>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834A37" w:rsidRPr="00834A37" w:rsidRDefault="00834A37" w:rsidP="00CB3294">
            <w:pPr>
              <w:rPr>
                <w:sz w:val="24"/>
              </w:rPr>
            </w:pPr>
            <w:proofErr w:type="spellStart"/>
            <w:r w:rsidRPr="00834A37">
              <w:rPr>
                <w:sz w:val="24"/>
              </w:rPr>
              <w:t>DailyMed</w:t>
            </w:r>
            <w:proofErr w:type="spellEnd"/>
          </w:p>
        </w:tc>
        <w:tc>
          <w:tcPr>
            <w:tcW w:w="1267" w:type="dxa"/>
          </w:tcPr>
          <w:p w:rsidR="00834A37" w:rsidRPr="00834A37" w:rsidRDefault="00834A37" w:rsidP="00CB329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834A37" w:rsidRPr="00834A37" w:rsidRDefault="00834A37" w:rsidP="00CB329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bl>
    <w:p w:rsidR="00834A37" w:rsidRDefault="00834A37" w:rsidP="00CB3294">
      <w:pPr>
        <w:rPr>
          <w:b/>
        </w:rPr>
      </w:pPr>
    </w:p>
    <w:p w:rsidR="00C30249" w:rsidRPr="00CB3294" w:rsidRDefault="00C30249" w:rsidP="00CB3294">
      <w:pPr>
        <w:rPr>
          <w:b/>
        </w:rPr>
      </w:pPr>
    </w:p>
    <w:p w:rsidR="0033714E" w:rsidRPr="00834A37" w:rsidRDefault="0033714E" w:rsidP="0033714E">
      <w:pPr>
        <w:pStyle w:val="ListParagraph"/>
        <w:numPr>
          <w:ilvl w:val="0"/>
          <w:numId w:val="3"/>
        </w:numPr>
        <w:rPr>
          <w:b/>
          <w:sz w:val="24"/>
        </w:rPr>
      </w:pPr>
      <w:r w:rsidRPr="00834A37">
        <w:rPr>
          <w:b/>
          <w:sz w:val="24"/>
        </w:rPr>
        <w:t>I have USED the following NLM online health resources</w:t>
      </w:r>
    </w:p>
    <w:tbl>
      <w:tblPr>
        <w:tblStyle w:val="PlainTable4"/>
        <w:tblW w:w="0" w:type="auto"/>
        <w:jc w:val="center"/>
        <w:tblLook w:val="04A0" w:firstRow="1" w:lastRow="0" w:firstColumn="1" w:lastColumn="0" w:noHBand="0" w:noVBand="1"/>
      </w:tblPr>
      <w:tblGrid>
        <w:gridCol w:w="3508"/>
        <w:gridCol w:w="1267"/>
        <w:gridCol w:w="1255"/>
      </w:tblGrid>
      <w:tr w:rsidR="00B95235" w:rsidRPr="00834A37" w:rsidTr="009622B9">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sidRPr="00834A37">
              <w:rPr>
                <w:sz w:val="24"/>
              </w:rPr>
              <w:t>MedlinePlus</w:t>
            </w:r>
          </w:p>
        </w:tc>
        <w:tc>
          <w:tcPr>
            <w:tcW w:w="1267" w:type="dxa"/>
          </w:tcPr>
          <w:p w:rsidR="00B95235" w:rsidRPr="00834A37" w:rsidRDefault="00B95235"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Yes</w:t>
            </w:r>
          </w:p>
        </w:tc>
        <w:tc>
          <w:tcPr>
            <w:tcW w:w="1255" w:type="dxa"/>
          </w:tcPr>
          <w:p w:rsidR="00B95235" w:rsidRPr="00834A37" w:rsidRDefault="00B95235"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No</w:t>
            </w:r>
          </w:p>
        </w:tc>
      </w:tr>
      <w:tr w:rsidR="00B95235" w:rsidRPr="00834A37" w:rsidTr="009622B9">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sidRPr="00834A37">
              <w:rPr>
                <w:sz w:val="24"/>
              </w:rPr>
              <w:t>PubMed</w:t>
            </w:r>
          </w:p>
        </w:tc>
        <w:tc>
          <w:tcPr>
            <w:tcW w:w="1267"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B95235" w:rsidRPr="00834A37" w:rsidTr="009622B9">
        <w:trPr>
          <w:trHeight w:val="326"/>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sidRPr="00834A37">
              <w:rPr>
                <w:sz w:val="24"/>
              </w:rPr>
              <w:t>PubMed Clinical Queries</w:t>
            </w:r>
          </w:p>
        </w:tc>
        <w:tc>
          <w:tcPr>
            <w:tcW w:w="1267"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B95235" w:rsidRPr="00834A37" w:rsidTr="009622B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Pr>
                <w:sz w:val="24"/>
              </w:rPr>
              <w:t xml:space="preserve">PubMed Topic Specific </w:t>
            </w:r>
            <w:r w:rsidRPr="00834A37">
              <w:rPr>
                <w:sz w:val="24"/>
              </w:rPr>
              <w:t>Queries</w:t>
            </w:r>
          </w:p>
        </w:tc>
        <w:tc>
          <w:tcPr>
            <w:tcW w:w="1267"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B95235" w:rsidRPr="00834A37" w:rsidTr="009622B9">
        <w:trPr>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proofErr w:type="spellStart"/>
            <w:r w:rsidRPr="00834A37">
              <w:rPr>
                <w:sz w:val="24"/>
              </w:rPr>
              <w:t>DailyMed</w:t>
            </w:r>
            <w:proofErr w:type="spellEnd"/>
          </w:p>
        </w:tc>
        <w:tc>
          <w:tcPr>
            <w:tcW w:w="1267"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bl>
    <w:p w:rsidR="00834A37" w:rsidRDefault="00834A37" w:rsidP="00CB3294">
      <w:pPr>
        <w:rPr>
          <w:b/>
        </w:rPr>
      </w:pPr>
    </w:p>
    <w:p w:rsidR="00C30249" w:rsidRPr="00CB3294" w:rsidRDefault="00C30249" w:rsidP="00CB3294">
      <w:pPr>
        <w:rPr>
          <w:b/>
        </w:rPr>
      </w:pPr>
    </w:p>
    <w:p w:rsidR="0033714E" w:rsidRPr="002D0DC5" w:rsidRDefault="0033714E" w:rsidP="002D0DC5">
      <w:pPr>
        <w:pStyle w:val="ListParagraph"/>
        <w:numPr>
          <w:ilvl w:val="0"/>
          <w:numId w:val="3"/>
        </w:numPr>
        <w:rPr>
          <w:b/>
          <w:sz w:val="24"/>
        </w:rPr>
      </w:pPr>
      <w:r w:rsidRPr="002D0DC5">
        <w:rPr>
          <w:b/>
          <w:sz w:val="24"/>
        </w:rPr>
        <w:t xml:space="preserve">I </w:t>
      </w:r>
      <w:r w:rsidR="002D0DC5" w:rsidRPr="002D0DC5">
        <w:rPr>
          <w:b/>
          <w:sz w:val="24"/>
        </w:rPr>
        <w:t xml:space="preserve"> have applied the following skills in the past month when working with patients</w:t>
      </w:r>
    </w:p>
    <w:tbl>
      <w:tblPr>
        <w:tblStyle w:val="PlainTable4"/>
        <w:tblW w:w="0" w:type="auto"/>
        <w:jc w:val="center"/>
        <w:tblLook w:val="04A0" w:firstRow="1" w:lastRow="0" w:firstColumn="1" w:lastColumn="0" w:noHBand="0" w:noVBand="1"/>
      </w:tblPr>
      <w:tblGrid>
        <w:gridCol w:w="4572"/>
        <w:gridCol w:w="1650"/>
        <w:gridCol w:w="1608"/>
      </w:tblGrid>
      <w:tr w:rsidR="00B95235" w:rsidRPr="00834A37" w:rsidTr="009622B9">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B95235" w:rsidRDefault="00B95235" w:rsidP="00B95235">
            <w:pPr>
              <w:rPr>
                <w:sz w:val="24"/>
              </w:rPr>
            </w:pPr>
            <w:r>
              <w:rPr>
                <w:sz w:val="24"/>
              </w:rPr>
              <w:t>Universal Precaution</w:t>
            </w:r>
            <w:r w:rsidR="001C3D32">
              <w:rPr>
                <w:sz w:val="24"/>
              </w:rPr>
              <w:t>, Health Literacy</w:t>
            </w:r>
          </w:p>
        </w:tc>
        <w:tc>
          <w:tcPr>
            <w:tcW w:w="1650" w:type="dxa"/>
          </w:tcPr>
          <w:p w:rsidR="00B95235" w:rsidRPr="00B95235" w:rsidRDefault="00B95235"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B95235">
              <w:rPr>
                <w:b w:val="0"/>
                <w:sz w:val="24"/>
              </w:rPr>
              <w:t>Yes</w:t>
            </w:r>
          </w:p>
        </w:tc>
        <w:tc>
          <w:tcPr>
            <w:tcW w:w="1608" w:type="dxa"/>
          </w:tcPr>
          <w:p w:rsidR="00B95235" w:rsidRPr="00B95235" w:rsidRDefault="00B95235"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B95235">
              <w:rPr>
                <w:b w:val="0"/>
                <w:sz w:val="24"/>
              </w:rPr>
              <w:t>No</w:t>
            </w:r>
          </w:p>
        </w:tc>
      </w:tr>
      <w:tr w:rsidR="00731228" w:rsidRPr="00834A37" w:rsidTr="009622B9">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B95235" w:rsidRPr="00834A37" w:rsidRDefault="00B95235" w:rsidP="00B95235">
            <w:pPr>
              <w:rPr>
                <w:sz w:val="24"/>
              </w:rPr>
            </w:pPr>
            <w:r>
              <w:rPr>
                <w:sz w:val="24"/>
              </w:rPr>
              <w:t>Clear Communication</w:t>
            </w:r>
          </w:p>
        </w:tc>
        <w:tc>
          <w:tcPr>
            <w:tcW w:w="1650" w:type="dxa"/>
          </w:tcPr>
          <w:p w:rsidR="00B95235" w:rsidRPr="00834A37" w:rsidRDefault="00B95235" w:rsidP="00C52563">
            <w:pPr>
              <w:pStyle w:val="ListParagraph"/>
              <w:numPr>
                <w:ilvl w:val="0"/>
                <w:numId w:val="2"/>
              </w:numPr>
              <w:jc w:val="right"/>
              <w:cnfStyle w:val="000000100000" w:firstRow="0" w:lastRow="0" w:firstColumn="0" w:lastColumn="0" w:oddVBand="0" w:evenVBand="0" w:oddHBand="1" w:evenHBand="0" w:firstRowFirstColumn="0" w:firstRowLastColumn="0" w:lastRowFirstColumn="0" w:lastRowLastColumn="0"/>
              <w:rPr>
                <w:b/>
                <w:sz w:val="24"/>
              </w:rPr>
            </w:pPr>
            <w:r w:rsidRPr="00834A37">
              <w:rPr>
                <w:sz w:val="24"/>
              </w:rPr>
              <w:t>Yes</w:t>
            </w:r>
          </w:p>
        </w:tc>
        <w:tc>
          <w:tcPr>
            <w:tcW w:w="1608" w:type="dxa"/>
          </w:tcPr>
          <w:p w:rsidR="00B95235" w:rsidRPr="00834A37" w:rsidRDefault="00B95235" w:rsidP="00C52563">
            <w:pPr>
              <w:pStyle w:val="ListParagraph"/>
              <w:numPr>
                <w:ilvl w:val="0"/>
                <w:numId w:val="2"/>
              </w:numPr>
              <w:jc w:val="right"/>
              <w:cnfStyle w:val="000000100000" w:firstRow="0" w:lastRow="0" w:firstColumn="0" w:lastColumn="0" w:oddVBand="0" w:evenVBand="0" w:oddHBand="1" w:evenHBand="0" w:firstRowFirstColumn="0" w:firstRowLastColumn="0" w:lastRowFirstColumn="0" w:lastRowLastColumn="0"/>
              <w:rPr>
                <w:b/>
                <w:sz w:val="24"/>
              </w:rPr>
            </w:pPr>
            <w:r w:rsidRPr="00834A37">
              <w:rPr>
                <w:sz w:val="24"/>
              </w:rPr>
              <w:t>No</w:t>
            </w:r>
          </w:p>
        </w:tc>
      </w:tr>
      <w:tr w:rsidR="00731228" w:rsidRPr="00834A37" w:rsidTr="009622B9">
        <w:trPr>
          <w:trHeight w:val="341"/>
          <w:jc w:val="center"/>
        </w:trPr>
        <w:tc>
          <w:tcPr>
            <w:cnfStyle w:val="001000000000" w:firstRow="0" w:lastRow="0" w:firstColumn="1" w:lastColumn="0" w:oddVBand="0" w:evenVBand="0" w:oddHBand="0" w:evenHBand="0" w:firstRowFirstColumn="0" w:firstRowLastColumn="0" w:lastRowFirstColumn="0" w:lastRowLastColumn="0"/>
            <w:tcW w:w="4572" w:type="dxa"/>
          </w:tcPr>
          <w:p w:rsidR="00B95235" w:rsidRPr="00834A37" w:rsidRDefault="00B95235" w:rsidP="00C52563">
            <w:pPr>
              <w:rPr>
                <w:sz w:val="24"/>
              </w:rPr>
            </w:pPr>
            <w:r>
              <w:rPr>
                <w:sz w:val="24"/>
              </w:rPr>
              <w:t>Teach Back</w:t>
            </w:r>
          </w:p>
        </w:tc>
        <w:tc>
          <w:tcPr>
            <w:tcW w:w="1650"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B95235" w:rsidRPr="00834A37" w:rsidTr="009622B9">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B95235" w:rsidRPr="00834A37" w:rsidRDefault="00B95235" w:rsidP="001C3D32">
            <w:pPr>
              <w:rPr>
                <w:sz w:val="24"/>
              </w:rPr>
            </w:pPr>
            <w:r>
              <w:rPr>
                <w:sz w:val="24"/>
              </w:rPr>
              <w:t>Clear Communication</w:t>
            </w:r>
            <w:r w:rsidR="009622B9">
              <w:rPr>
                <w:sz w:val="24"/>
              </w:rPr>
              <w:t xml:space="preserve"> </w:t>
            </w:r>
            <w:r w:rsidR="001C3D32">
              <w:rPr>
                <w:sz w:val="24"/>
              </w:rPr>
              <w:t>of risk/numbers</w:t>
            </w:r>
          </w:p>
        </w:tc>
        <w:tc>
          <w:tcPr>
            <w:tcW w:w="1650"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608"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731228" w:rsidRPr="00834A37" w:rsidTr="009622B9">
        <w:trPr>
          <w:trHeight w:val="341"/>
          <w:jc w:val="center"/>
        </w:trPr>
        <w:tc>
          <w:tcPr>
            <w:cnfStyle w:val="001000000000" w:firstRow="0" w:lastRow="0" w:firstColumn="1" w:lastColumn="0" w:oddVBand="0" w:evenVBand="0" w:oddHBand="0" w:evenHBand="0" w:firstRowFirstColumn="0" w:firstRowLastColumn="0" w:lastRowFirstColumn="0" w:lastRowLastColumn="0"/>
            <w:tcW w:w="4572" w:type="dxa"/>
          </w:tcPr>
          <w:p w:rsidR="00B95235" w:rsidRPr="00834A37" w:rsidRDefault="00B95235" w:rsidP="00C52563">
            <w:pPr>
              <w:rPr>
                <w:sz w:val="24"/>
              </w:rPr>
            </w:pPr>
            <w:r>
              <w:rPr>
                <w:sz w:val="24"/>
              </w:rPr>
              <w:t xml:space="preserve">Shared Decision Making </w:t>
            </w:r>
          </w:p>
        </w:tc>
        <w:tc>
          <w:tcPr>
            <w:tcW w:w="1650"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731228" w:rsidRPr="00834A37" w:rsidTr="009622B9">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B95235" w:rsidRPr="00834A37" w:rsidRDefault="00731228" w:rsidP="00C52563">
            <w:pPr>
              <w:rPr>
                <w:sz w:val="24"/>
              </w:rPr>
            </w:pPr>
            <w:r>
              <w:rPr>
                <w:sz w:val="24"/>
              </w:rPr>
              <w:t>Cultural Humility</w:t>
            </w:r>
          </w:p>
        </w:tc>
        <w:tc>
          <w:tcPr>
            <w:tcW w:w="1650"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608"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B95235" w:rsidRPr="00834A37" w:rsidTr="009622B9">
        <w:trPr>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B95235" w:rsidRPr="00834A37" w:rsidRDefault="004C5C17" w:rsidP="001C3D32">
            <w:pPr>
              <w:rPr>
                <w:sz w:val="24"/>
              </w:rPr>
            </w:pPr>
            <w:r w:rsidRPr="004C5C17">
              <w:rPr>
                <w:sz w:val="24"/>
              </w:rPr>
              <w:t>LGBT</w:t>
            </w:r>
            <w:r w:rsidR="00083604">
              <w:rPr>
                <w:sz w:val="24"/>
              </w:rPr>
              <w:t>Q</w:t>
            </w:r>
            <w:r w:rsidR="001C3D32">
              <w:rPr>
                <w:sz w:val="24"/>
              </w:rPr>
              <w:t>+ Affirming Care</w:t>
            </w:r>
          </w:p>
        </w:tc>
        <w:tc>
          <w:tcPr>
            <w:tcW w:w="1650"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731228" w:rsidRPr="00834A37" w:rsidTr="009622B9">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731228" w:rsidRDefault="009622B9" w:rsidP="00C52563">
            <w:pPr>
              <w:rPr>
                <w:sz w:val="24"/>
              </w:rPr>
            </w:pPr>
            <w:r>
              <w:rPr>
                <w:sz w:val="24"/>
              </w:rPr>
              <w:t>Addressed/</w:t>
            </w:r>
            <w:r w:rsidR="00731228">
              <w:rPr>
                <w:sz w:val="24"/>
              </w:rPr>
              <w:t>Discussed Social Determinants of Health</w:t>
            </w:r>
          </w:p>
        </w:tc>
        <w:tc>
          <w:tcPr>
            <w:tcW w:w="1650" w:type="dxa"/>
          </w:tcPr>
          <w:p w:rsidR="00731228" w:rsidRPr="00834A37" w:rsidRDefault="00731228"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Yes</w:t>
            </w:r>
          </w:p>
        </w:tc>
        <w:tc>
          <w:tcPr>
            <w:tcW w:w="1608" w:type="dxa"/>
          </w:tcPr>
          <w:p w:rsidR="00731228" w:rsidRPr="00834A37" w:rsidRDefault="00731228"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No</w:t>
            </w:r>
          </w:p>
        </w:tc>
      </w:tr>
      <w:tr w:rsidR="00731228" w:rsidRPr="00834A37" w:rsidTr="009622B9">
        <w:trPr>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731228" w:rsidRDefault="00731228" w:rsidP="00C52563">
            <w:pPr>
              <w:rPr>
                <w:sz w:val="24"/>
              </w:rPr>
            </w:pPr>
            <w:r>
              <w:rPr>
                <w:sz w:val="24"/>
              </w:rPr>
              <w:t>Motivational Interviewing</w:t>
            </w:r>
          </w:p>
        </w:tc>
        <w:tc>
          <w:tcPr>
            <w:tcW w:w="1650" w:type="dxa"/>
          </w:tcPr>
          <w:p w:rsidR="00731228" w:rsidRPr="00834A37" w:rsidRDefault="00731228"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Yes</w:t>
            </w:r>
          </w:p>
        </w:tc>
        <w:tc>
          <w:tcPr>
            <w:tcW w:w="1608" w:type="dxa"/>
          </w:tcPr>
          <w:p w:rsidR="00731228" w:rsidRPr="00834A37" w:rsidRDefault="00731228"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No</w:t>
            </w:r>
          </w:p>
        </w:tc>
      </w:tr>
      <w:tr w:rsidR="00731228" w:rsidRPr="00834A37" w:rsidTr="009622B9">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572" w:type="dxa"/>
          </w:tcPr>
          <w:p w:rsidR="00731228" w:rsidRDefault="00731228" w:rsidP="00C52563">
            <w:pPr>
              <w:rPr>
                <w:sz w:val="24"/>
              </w:rPr>
            </w:pPr>
            <w:r>
              <w:rPr>
                <w:sz w:val="24"/>
              </w:rPr>
              <w:t>Evidence-Based Practice</w:t>
            </w:r>
          </w:p>
        </w:tc>
        <w:tc>
          <w:tcPr>
            <w:tcW w:w="1650" w:type="dxa"/>
          </w:tcPr>
          <w:p w:rsidR="00731228" w:rsidRPr="00834A37" w:rsidRDefault="00731228"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Yes</w:t>
            </w:r>
          </w:p>
        </w:tc>
        <w:tc>
          <w:tcPr>
            <w:tcW w:w="1608" w:type="dxa"/>
          </w:tcPr>
          <w:p w:rsidR="00731228" w:rsidRPr="00834A37" w:rsidRDefault="00731228"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No</w:t>
            </w:r>
          </w:p>
        </w:tc>
      </w:tr>
    </w:tbl>
    <w:p w:rsidR="00CB3294" w:rsidRDefault="00CB3294" w:rsidP="00CB3294">
      <w:pPr>
        <w:rPr>
          <w:b/>
        </w:rPr>
      </w:pPr>
    </w:p>
    <w:p w:rsidR="00015564" w:rsidRDefault="00015564" w:rsidP="00CB3294">
      <w:pPr>
        <w:rPr>
          <w:b/>
        </w:rPr>
      </w:pPr>
    </w:p>
    <w:p w:rsidR="00B70572" w:rsidRDefault="00B70572" w:rsidP="00CB3294">
      <w:pPr>
        <w:rPr>
          <w:b/>
        </w:rPr>
      </w:pPr>
    </w:p>
    <w:p w:rsidR="00B70572" w:rsidRDefault="00B70572" w:rsidP="00CB3294">
      <w:pPr>
        <w:rPr>
          <w:b/>
        </w:rPr>
      </w:pPr>
    </w:p>
    <w:p w:rsidR="00B70572" w:rsidRDefault="00B70572" w:rsidP="00CB3294">
      <w:pPr>
        <w:rPr>
          <w:b/>
        </w:rPr>
      </w:pPr>
    </w:p>
    <w:p w:rsidR="00C30249" w:rsidRDefault="00C30249" w:rsidP="00CB3294">
      <w:pPr>
        <w:rPr>
          <w:b/>
        </w:rPr>
      </w:pPr>
      <w:bookmarkStart w:id="0" w:name="_GoBack"/>
      <w:bookmarkEnd w:id="0"/>
    </w:p>
    <w:p w:rsidR="00B70572" w:rsidRDefault="00B70572" w:rsidP="00B70572">
      <w:pPr>
        <w:pStyle w:val="ListParagraph"/>
        <w:rPr>
          <w:b/>
          <w:sz w:val="24"/>
        </w:rPr>
      </w:pPr>
    </w:p>
    <w:p w:rsidR="00B70572" w:rsidRPr="00BF7FAF" w:rsidRDefault="00B70572" w:rsidP="00B70572">
      <w:pPr>
        <w:pStyle w:val="ListParagraph"/>
        <w:numPr>
          <w:ilvl w:val="0"/>
          <w:numId w:val="3"/>
        </w:numPr>
        <w:rPr>
          <w:b/>
          <w:sz w:val="24"/>
        </w:rPr>
      </w:pPr>
      <w:r w:rsidRPr="00BF7FAF">
        <w:rPr>
          <w:b/>
          <w:sz w:val="24"/>
        </w:rPr>
        <w:lastRenderedPageBreak/>
        <w:t xml:space="preserve">Please indicate the level to which you feel your organization supports you using the following skills in practice, where one is the lowest possible support and five is the highest possible support. </w:t>
      </w:r>
    </w:p>
    <w:tbl>
      <w:tblPr>
        <w:tblStyle w:val="PlainTable4"/>
        <w:tblW w:w="0" w:type="auto"/>
        <w:jc w:val="center"/>
        <w:tblLook w:val="04A0" w:firstRow="1" w:lastRow="0" w:firstColumn="1" w:lastColumn="0" w:noHBand="0" w:noVBand="1"/>
      </w:tblPr>
      <w:tblGrid>
        <w:gridCol w:w="4860"/>
        <w:gridCol w:w="976"/>
        <w:gridCol w:w="977"/>
        <w:gridCol w:w="977"/>
        <w:gridCol w:w="977"/>
        <w:gridCol w:w="977"/>
      </w:tblGrid>
      <w:tr w:rsidR="00B70572" w:rsidRPr="00834A37" w:rsidTr="0071482C">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Default="001C3D32" w:rsidP="001C3D32">
            <w:pPr>
              <w:rPr>
                <w:sz w:val="24"/>
              </w:rPr>
            </w:pPr>
            <w:r>
              <w:rPr>
                <w:sz w:val="24"/>
              </w:rPr>
              <w:t xml:space="preserve">Universal precaution, </w:t>
            </w:r>
            <w:r w:rsidR="00B70572">
              <w:rPr>
                <w:sz w:val="24"/>
              </w:rPr>
              <w:t>health l</w:t>
            </w:r>
            <w:r w:rsidR="00B70572" w:rsidRPr="003A6607">
              <w:rPr>
                <w:sz w:val="24"/>
              </w:rPr>
              <w:t>iteracy</w:t>
            </w:r>
          </w:p>
        </w:tc>
        <w:tc>
          <w:tcPr>
            <w:tcW w:w="976" w:type="dxa"/>
          </w:tcPr>
          <w:p w:rsidR="00B70572" w:rsidRPr="003A6607" w:rsidRDefault="00B70572"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1</w:t>
            </w:r>
          </w:p>
        </w:tc>
        <w:tc>
          <w:tcPr>
            <w:tcW w:w="977" w:type="dxa"/>
          </w:tcPr>
          <w:p w:rsidR="00B70572" w:rsidRPr="003A6607" w:rsidRDefault="00B70572"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2</w:t>
            </w:r>
          </w:p>
        </w:tc>
        <w:tc>
          <w:tcPr>
            <w:tcW w:w="977" w:type="dxa"/>
          </w:tcPr>
          <w:p w:rsidR="00B70572" w:rsidRPr="003A6607" w:rsidRDefault="00B70572"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3</w:t>
            </w:r>
          </w:p>
        </w:tc>
        <w:tc>
          <w:tcPr>
            <w:tcW w:w="977" w:type="dxa"/>
          </w:tcPr>
          <w:p w:rsidR="00B70572" w:rsidRPr="003A6607" w:rsidRDefault="00B70572"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4</w:t>
            </w:r>
          </w:p>
        </w:tc>
        <w:tc>
          <w:tcPr>
            <w:tcW w:w="977" w:type="dxa"/>
          </w:tcPr>
          <w:p w:rsidR="00B70572" w:rsidRPr="003A6607" w:rsidRDefault="00B70572"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5</w:t>
            </w:r>
          </w:p>
        </w:tc>
      </w:tr>
      <w:tr w:rsidR="00B70572"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Pr="00834A37" w:rsidRDefault="00B70572" w:rsidP="0071482C">
            <w:pPr>
              <w:rPr>
                <w:sz w:val="24"/>
              </w:rPr>
            </w:pPr>
            <w:r>
              <w:rPr>
                <w:sz w:val="24"/>
              </w:rPr>
              <w:t>Clear communication</w:t>
            </w:r>
          </w:p>
        </w:tc>
        <w:tc>
          <w:tcPr>
            <w:tcW w:w="976"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B70572" w:rsidRPr="00834A37" w:rsidTr="0071482C">
        <w:trPr>
          <w:trHeight w:val="341"/>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Pr="00834A37" w:rsidRDefault="00B70572" w:rsidP="0071482C">
            <w:pPr>
              <w:rPr>
                <w:sz w:val="24"/>
              </w:rPr>
            </w:pPr>
            <w:r>
              <w:rPr>
                <w:sz w:val="24"/>
              </w:rPr>
              <w:t>Teach back</w:t>
            </w:r>
          </w:p>
        </w:tc>
        <w:tc>
          <w:tcPr>
            <w:tcW w:w="976"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sz w:val="24"/>
              </w:rPr>
            </w:pPr>
            <w:r w:rsidRPr="003A6607">
              <w:rPr>
                <w:sz w:val="24"/>
              </w:rPr>
              <w:t>5</w:t>
            </w:r>
          </w:p>
        </w:tc>
      </w:tr>
      <w:tr w:rsidR="00B70572"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Pr="00834A37" w:rsidRDefault="00B70572" w:rsidP="0071482C">
            <w:pPr>
              <w:rPr>
                <w:sz w:val="24"/>
              </w:rPr>
            </w:pPr>
            <w:r>
              <w:rPr>
                <w:sz w:val="24"/>
              </w:rPr>
              <w:t>Clear communication of risk</w:t>
            </w:r>
            <w:r w:rsidR="001C3D32">
              <w:rPr>
                <w:sz w:val="24"/>
              </w:rPr>
              <w:t>/numbers</w:t>
            </w:r>
          </w:p>
        </w:tc>
        <w:tc>
          <w:tcPr>
            <w:tcW w:w="976"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sz w:val="24"/>
              </w:rPr>
            </w:pPr>
            <w:r w:rsidRPr="003A6607">
              <w:rPr>
                <w:sz w:val="24"/>
              </w:rPr>
              <w:t>5</w:t>
            </w:r>
          </w:p>
        </w:tc>
      </w:tr>
      <w:tr w:rsidR="00B70572" w:rsidRPr="00834A37" w:rsidTr="0071482C">
        <w:trPr>
          <w:trHeight w:val="341"/>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Pr="00834A37" w:rsidRDefault="00B70572" w:rsidP="0071482C">
            <w:pPr>
              <w:rPr>
                <w:sz w:val="24"/>
              </w:rPr>
            </w:pPr>
            <w:r>
              <w:rPr>
                <w:sz w:val="24"/>
              </w:rPr>
              <w:t xml:space="preserve">Shared decision making </w:t>
            </w:r>
          </w:p>
        </w:tc>
        <w:tc>
          <w:tcPr>
            <w:tcW w:w="976"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B70572"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Pr="00834A37" w:rsidRDefault="00B70572" w:rsidP="0071482C">
            <w:pPr>
              <w:rPr>
                <w:sz w:val="24"/>
              </w:rPr>
            </w:pPr>
            <w:r>
              <w:rPr>
                <w:sz w:val="24"/>
              </w:rPr>
              <w:t>Cultural humility</w:t>
            </w:r>
          </w:p>
        </w:tc>
        <w:tc>
          <w:tcPr>
            <w:tcW w:w="976"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B70572" w:rsidRPr="00834A37" w:rsidTr="0071482C">
        <w:trPr>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Pr="00834A37" w:rsidRDefault="001C3D32" w:rsidP="001C3D32">
            <w:pPr>
              <w:rPr>
                <w:sz w:val="24"/>
              </w:rPr>
            </w:pPr>
            <w:r>
              <w:rPr>
                <w:sz w:val="24"/>
              </w:rPr>
              <w:t>LGBTQ+ Affirming Care</w:t>
            </w:r>
          </w:p>
        </w:tc>
        <w:tc>
          <w:tcPr>
            <w:tcW w:w="976"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B70572"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Default="00B70572" w:rsidP="0071482C">
            <w:pPr>
              <w:rPr>
                <w:sz w:val="24"/>
              </w:rPr>
            </w:pPr>
            <w:r>
              <w:rPr>
                <w:sz w:val="24"/>
              </w:rPr>
              <w:t>Addressing the social determinants of health</w:t>
            </w:r>
          </w:p>
        </w:tc>
        <w:tc>
          <w:tcPr>
            <w:tcW w:w="976"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B70572" w:rsidRPr="00834A37" w:rsidTr="0071482C">
        <w:trPr>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Default="00B70572" w:rsidP="0071482C">
            <w:pPr>
              <w:rPr>
                <w:sz w:val="24"/>
              </w:rPr>
            </w:pPr>
            <w:r>
              <w:rPr>
                <w:sz w:val="24"/>
              </w:rPr>
              <w:t>Motivational interviewing</w:t>
            </w:r>
          </w:p>
        </w:tc>
        <w:tc>
          <w:tcPr>
            <w:tcW w:w="976"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B70572"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B70572" w:rsidRDefault="00B70572" w:rsidP="0071482C">
            <w:pPr>
              <w:rPr>
                <w:sz w:val="24"/>
              </w:rPr>
            </w:pPr>
            <w:r>
              <w:rPr>
                <w:sz w:val="24"/>
              </w:rPr>
              <w:t>Evidence-based practice</w:t>
            </w:r>
          </w:p>
        </w:tc>
        <w:tc>
          <w:tcPr>
            <w:tcW w:w="976"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B70572" w:rsidRPr="003A6607" w:rsidRDefault="00B70572"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bl>
    <w:p w:rsidR="00015564" w:rsidRPr="00CB3294" w:rsidRDefault="00015564" w:rsidP="00CB3294">
      <w:pPr>
        <w:rPr>
          <w:b/>
        </w:rPr>
      </w:pPr>
    </w:p>
    <w:p w:rsidR="003B642B" w:rsidRPr="00834A37" w:rsidRDefault="003B642B" w:rsidP="003B642B">
      <w:pPr>
        <w:pStyle w:val="ListParagraph"/>
        <w:numPr>
          <w:ilvl w:val="0"/>
          <w:numId w:val="3"/>
        </w:numPr>
        <w:rPr>
          <w:b/>
          <w:sz w:val="24"/>
        </w:rPr>
      </w:pPr>
      <w:r w:rsidRPr="00834A37">
        <w:rPr>
          <w:b/>
          <w:sz w:val="24"/>
        </w:rPr>
        <w:t>What resources do you currently use when you need to find patient education information?</w:t>
      </w:r>
    </w:p>
    <w:p w:rsidR="003B642B" w:rsidRPr="00834A37" w:rsidRDefault="003B642B" w:rsidP="003B642B">
      <w:pPr>
        <w:rPr>
          <w:b/>
          <w:sz w:val="24"/>
        </w:rPr>
      </w:pPr>
      <w:r w:rsidRPr="00834A37">
        <w:rPr>
          <w:noProof/>
          <w:sz w:val="24"/>
        </w:rPr>
        <mc:AlternateContent>
          <mc:Choice Requires="wps">
            <w:drawing>
              <wp:anchor distT="45720" distB="45720" distL="114300" distR="114300" simplePos="0" relativeHeight="251659264" behindDoc="0" locked="0" layoutInCell="1" allowOverlap="1" wp14:anchorId="57823529" wp14:editId="393E54DD">
                <wp:simplePos x="0" y="0"/>
                <wp:positionH relativeFrom="column">
                  <wp:posOffset>483870</wp:posOffset>
                </wp:positionH>
                <wp:positionV relativeFrom="paragraph">
                  <wp:posOffset>100330</wp:posOffset>
                </wp:positionV>
                <wp:extent cx="5686425" cy="115951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159510"/>
                        </a:xfrm>
                        <a:prstGeom prst="rect">
                          <a:avLst/>
                        </a:prstGeom>
                        <a:solidFill>
                          <a:srgbClr val="FFFFFF"/>
                        </a:solidFill>
                        <a:ln w="9525">
                          <a:solidFill>
                            <a:srgbClr val="000000"/>
                          </a:solidFill>
                          <a:miter lim="800000"/>
                          <a:headEnd/>
                          <a:tailEnd/>
                        </a:ln>
                      </wps:spPr>
                      <wps:txbx>
                        <w:txbxContent>
                          <w:p w:rsidR="003B642B" w:rsidRDefault="003B642B" w:rsidP="003B6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23529" id="_x0000_t202" coordsize="21600,21600" o:spt="202" path="m,l,21600r21600,l21600,xe">
                <v:stroke joinstyle="miter"/>
                <v:path gradientshapeok="t" o:connecttype="rect"/>
              </v:shapetype>
              <v:shape id="Text Box 2" o:spid="_x0000_s1026" type="#_x0000_t202" style="position:absolute;margin-left:38.1pt;margin-top:7.9pt;width:447.75pt;height:9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">
                <v:textbox>
                  <w:txbxContent>
                    <w:p w:rsidR="003B642B" w:rsidRDefault="003B642B" w:rsidP="003B642B"/>
                  </w:txbxContent>
                </v:textbox>
                <w10:wrap type="square"/>
              </v:shape>
            </w:pict>
          </mc:Fallback>
        </mc:AlternateContent>
      </w:r>
    </w:p>
    <w:p w:rsidR="003B642B" w:rsidRPr="00834A37" w:rsidRDefault="003B642B" w:rsidP="003B642B">
      <w:pPr>
        <w:pStyle w:val="ListParagraph"/>
        <w:rPr>
          <w:b/>
          <w:sz w:val="24"/>
        </w:rPr>
      </w:pPr>
    </w:p>
    <w:p w:rsidR="003B642B" w:rsidRPr="00834A37" w:rsidRDefault="003B642B" w:rsidP="003B642B">
      <w:pPr>
        <w:pStyle w:val="ListParagraph"/>
        <w:rPr>
          <w:b/>
          <w:sz w:val="24"/>
        </w:rPr>
      </w:pPr>
    </w:p>
    <w:p w:rsidR="00834A37" w:rsidRPr="00CB3294" w:rsidRDefault="00834A37" w:rsidP="00CB3294">
      <w:pPr>
        <w:rPr>
          <w:b/>
          <w:sz w:val="24"/>
        </w:rPr>
      </w:pPr>
    </w:p>
    <w:p w:rsidR="00834A37" w:rsidRPr="00834A37" w:rsidRDefault="00834A37" w:rsidP="003B642B">
      <w:pPr>
        <w:pStyle w:val="ListParagraph"/>
        <w:rPr>
          <w:b/>
          <w:sz w:val="24"/>
        </w:rPr>
      </w:pPr>
    </w:p>
    <w:p w:rsidR="009622B9" w:rsidRDefault="009622B9" w:rsidP="009622B9">
      <w:pPr>
        <w:pStyle w:val="ListParagraph"/>
        <w:rPr>
          <w:b/>
          <w:sz w:val="24"/>
        </w:rPr>
      </w:pPr>
    </w:p>
    <w:p w:rsidR="003B642B" w:rsidRPr="00834A37" w:rsidRDefault="003B642B" w:rsidP="003B642B">
      <w:pPr>
        <w:pStyle w:val="ListParagraph"/>
        <w:numPr>
          <w:ilvl w:val="0"/>
          <w:numId w:val="3"/>
        </w:numPr>
        <w:rPr>
          <w:b/>
          <w:sz w:val="24"/>
        </w:rPr>
      </w:pPr>
      <w:r w:rsidRPr="00834A37">
        <w:rPr>
          <w:b/>
          <w:sz w:val="24"/>
        </w:rPr>
        <w:t>What resources do you currently use when you need to find clinical information for professional use?</w:t>
      </w:r>
    </w:p>
    <w:p w:rsidR="003B642B" w:rsidRDefault="003B642B" w:rsidP="003B642B">
      <w:r w:rsidRPr="00B261E7">
        <w:rPr>
          <w:b/>
          <w:noProof/>
        </w:rPr>
        <mc:AlternateContent>
          <mc:Choice Requires="wps">
            <w:drawing>
              <wp:anchor distT="45720" distB="45720" distL="114300" distR="114300" simplePos="0" relativeHeight="251660288" behindDoc="0" locked="0" layoutInCell="1" allowOverlap="1" wp14:anchorId="274A7C80" wp14:editId="6F9708A6">
                <wp:simplePos x="0" y="0"/>
                <wp:positionH relativeFrom="margin">
                  <wp:posOffset>523875</wp:posOffset>
                </wp:positionH>
                <wp:positionV relativeFrom="paragraph">
                  <wp:posOffset>106680</wp:posOffset>
                </wp:positionV>
                <wp:extent cx="5638800" cy="1190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190625"/>
                        </a:xfrm>
                        <a:prstGeom prst="rect">
                          <a:avLst/>
                        </a:prstGeom>
                        <a:solidFill>
                          <a:srgbClr val="FFFFFF"/>
                        </a:solidFill>
                        <a:ln w="9525">
                          <a:solidFill>
                            <a:srgbClr val="000000"/>
                          </a:solidFill>
                          <a:miter lim="800000"/>
                          <a:headEnd/>
                          <a:tailEnd/>
                        </a:ln>
                      </wps:spPr>
                      <wps:txbx>
                        <w:txbxContent>
                          <w:p w:rsidR="003B642B" w:rsidRDefault="003B642B" w:rsidP="003B6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A7C80" id="_x0000_s1027" type="#_x0000_t202" style="position:absolute;margin-left:41.25pt;margin-top:8.4pt;width:444pt;height:9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">
                <v:textbox>
                  <w:txbxContent>
                    <w:p w:rsidR="003B642B" w:rsidRDefault="003B642B" w:rsidP="003B642B"/>
                  </w:txbxContent>
                </v:textbox>
                <w10:wrap type="square" anchorx="margin"/>
              </v:shape>
            </w:pict>
          </mc:Fallback>
        </mc:AlternateContent>
      </w:r>
    </w:p>
    <w:p w:rsidR="003B642B" w:rsidRDefault="003B642B" w:rsidP="003B642B"/>
    <w:p w:rsidR="003B642B" w:rsidRDefault="003B642B" w:rsidP="003B642B"/>
    <w:p w:rsidR="007C28C9" w:rsidRDefault="001B3DF5" w:rsidP="0033714E">
      <w:pPr>
        <w:tabs>
          <w:tab w:val="left" w:pos="4080"/>
        </w:tabs>
      </w:pPr>
    </w:p>
    <w:p w:rsidR="003B642B" w:rsidRPr="0033714E" w:rsidRDefault="003B642B" w:rsidP="0033714E">
      <w:pPr>
        <w:tabs>
          <w:tab w:val="left" w:pos="4080"/>
        </w:tabs>
      </w:pPr>
    </w:p>
    <w:sectPr w:rsidR="003B642B" w:rsidRPr="0033714E" w:rsidSect="005E7BF0">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F5" w:rsidRDefault="001B3DF5" w:rsidP="0033714E">
      <w:pPr>
        <w:spacing w:after="0" w:line="240" w:lineRule="auto"/>
      </w:pPr>
      <w:r>
        <w:separator/>
      </w:r>
    </w:p>
  </w:endnote>
  <w:endnote w:type="continuationSeparator" w:id="0">
    <w:p w:rsidR="001B3DF5" w:rsidRDefault="001B3DF5" w:rsidP="0033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F5" w:rsidRDefault="001B3DF5" w:rsidP="0033714E">
      <w:pPr>
        <w:spacing w:after="0" w:line="240" w:lineRule="auto"/>
      </w:pPr>
      <w:r>
        <w:separator/>
      </w:r>
    </w:p>
  </w:footnote>
  <w:footnote w:type="continuationSeparator" w:id="0">
    <w:p w:rsidR="001B3DF5" w:rsidRDefault="001B3DF5" w:rsidP="0033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F0" w:rsidRPr="003E1C31" w:rsidRDefault="00783304" w:rsidP="005E7BF0">
    <w:pPr>
      <w:pStyle w:val="Header"/>
      <w:jc w:val="center"/>
      <w:rPr>
        <w:rStyle w:val="SubtleEmphasis"/>
        <w:b/>
        <w:i w:val="0"/>
        <w:color w:val="2F5496" w:themeColor="accent5" w:themeShade="BF"/>
        <w:sz w:val="60"/>
        <w:szCs w:val="60"/>
      </w:rPr>
    </w:pPr>
    <w:r>
      <w:rPr>
        <w:rStyle w:val="SubtleEmphasis"/>
        <w:b/>
        <w:i w:val="0"/>
        <w:color w:val="2F5496" w:themeColor="accent5" w:themeShade="BF"/>
        <w:sz w:val="60"/>
        <w:szCs w:val="60"/>
      </w:rPr>
      <w:t>Clinical Conversations</w:t>
    </w:r>
    <w:r w:rsidR="003E1C31" w:rsidRPr="003E1C31">
      <w:rPr>
        <w:rStyle w:val="SubtleEmphasis"/>
        <w:b/>
        <w:i w:val="0"/>
        <w:color w:val="2F5496" w:themeColor="accent5" w:themeShade="BF"/>
        <w:sz w:val="60"/>
        <w:szCs w:val="60"/>
      </w:rPr>
      <w:t xml:space="preserve"> Pretest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067"/>
    <w:multiLevelType w:val="hybridMultilevel"/>
    <w:tmpl w:val="876CBDBE"/>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4157"/>
    <w:multiLevelType w:val="hybridMultilevel"/>
    <w:tmpl w:val="D0E8F424"/>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793F"/>
    <w:multiLevelType w:val="hybridMultilevel"/>
    <w:tmpl w:val="462C6E6E"/>
    <w:lvl w:ilvl="0" w:tplc="7BFC0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F3FFF"/>
    <w:multiLevelType w:val="hybridMultilevel"/>
    <w:tmpl w:val="AC1A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4E"/>
    <w:rsid w:val="00015564"/>
    <w:rsid w:val="00075BF0"/>
    <w:rsid w:val="00083604"/>
    <w:rsid w:val="00123764"/>
    <w:rsid w:val="001B3DF5"/>
    <w:rsid w:val="001C3D32"/>
    <w:rsid w:val="00255868"/>
    <w:rsid w:val="002D0DC5"/>
    <w:rsid w:val="0033714E"/>
    <w:rsid w:val="0037176D"/>
    <w:rsid w:val="003B642B"/>
    <w:rsid w:val="003E1C31"/>
    <w:rsid w:val="003E722F"/>
    <w:rsid w:val="004C5C17"/>
    <w:rsid w:val="005E7BF0"/>
    <w:rsid w:val="00641F06"/>
    <w:rsid w:val="006A6D16"/>
    <w:rsid w:val="00731228"/>
    <w:rsid w:val="00762C4A"/>
    <w:rsid w:val="00783304"/>
    <w:rsid w:val="00834A37"/>
    <w:rsid w:val="0086164C"/>
    <w:rsid w:val="00894C69"/>
    <w:rsid w:val="008D6661"/>
    <w:rsid w:val="00924F7C"/>
    <w:rsid w:val="009622B9"/>
    <w:rsid w:val="009D53FE"/>
    <w:rsid w:val="009F0ECF"/>
    <w:rsid w:val="00A76D98"/>
    <w:rsid w:val="00B70572"/>
    <w:rsid w:val="00B909B0"/>
    <w:rsid w:val="00B95235"/>
    <w:rsid w:val="00BF7E49"/>
    <w:rsid w:val="00C264F8"/>
    <w:rsid w:val="00C30249"/>
    <w:rsid w:val="00C40C5D"/>
    <w:rsid w:val="00CB3294"/>
    <w:rsid w:val="00CD617F"/>
    <w:rsid w:val="00D44A70"/>
    <w:rsid w:val="00DB5293"/>
    <w:rsid w:val="00F5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B6CF"/>
  <w15:chartTrackingRefBased/>
  <w15:docId w15:val="{B4C4E9ED-C3C6-42A6-96A5-43D38A25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14E"/>
    <w:pPr>
      <w:ind w:left="720"/>
      <w:contextualSpacing/>
    </w:pPr>
  </w:style>
  <w:style w:type="paragraph" w:styleId="Header">
    <w:name w:val="header"/>
    <w:basedOn w:val="Normal"/>
    <w:link w:val="HeaderChar"/>
    <w:uiPriority w:val="99"/>
    <w:unhideWhenUsed/>
    <w:rsid w:val="0033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4E"/>
  </w:style>
  <w:style w:type="paragraph" w:styleId="Footer">
    <w:name w:val="footer"/>
    <w:basedOn w:val="Normal"/>
    <w:link w:val="FooterChar"/>
    <w:uiPriority w:val="99"/>
    <w:unhideWhenUsed/>
    <w:rsid w:val="0033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4E"/>
  </w:style>
  <w:style w:type="table" w:styleId="PlainTable4">
    <w:name w:val="Plain Table 4"/>
    <w:basedOn w:val="TableNormal"/>
    <w:uiPriority w:val="44"/>
    <w:rsid w:val="00834A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5E7BF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Erin Seger</cp:lastModifiedBy>
  <cp:revision>12</cp:revision>
  <dcterms:created xsi:type="dcterms:W3CDTF">2019-09-12T18:20:00Z</dcterms:created>
  <dcterms:modified xsi:type="dcterms:W3CDTF">2021-01-15T22:01:00Z</dcterms:modified>
</cp:coreProperties>
</file>