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B21" w:rsidRDefault="006C3B21" w:rsidP="00D40F41">
      <w:pPr>
        <w:pStyle w:val="ListParagraph"/>
        <w:numPr>
          <w:ilvl w:val="0"/>
          <w:numId w:val="10"/>
        </w:numPr>
      </w:pPr>
      <w:r>
        <w:t xml:space="preserve">The three components of evidence-based practice are clinical expertise, clinical evidence, and: </w:t>
      </w:r>
    </w:p>
    <w:p w:rsidR="006C3B21" w:rsidRDefault="006C3B21" w:rsidP="00D40F41">
      <w:pPr>
        <w:pStyle w:val="ListParagraph"/>
        <w:numPr>
          <w:ilvl w:val="0"/>
          <w:numId w:val="9"/>
        </w:numPr>
      </w:pPr>
      <w:r>
        <w:t>Publications</w:t>
      </w:r>
    </w:p>
    <w:p w:rsidR="006C3B21" w:rsidRDefault="006C3B21" w:rsidP="00D40F41">
      <w:pPr>
        <w:pStyle w:val="ListParagraph"/>
        <w:numPr>
          <w:ilvl w:val="0"/>
          <w:numId w:val="9"/>
        </w:numPr>
      </w:pPr>
      <w:r>
        <w:t xml:space="preserve">Cost-efficiency </w:t>
      </w:r>
    </w:p>
    <w:p w:rsidR="006C3B21" w:rsidRDefault="006C3B21" w:rsidP="00D40F41">
      <w:pPr>
        <w:pStyle w:val="ListParagraph"/>
        <w:numPr>
          <w:ilvl w:val="0"/>
          <w:numId w:val="9"/>
        </w:numPr>
      </w:pPr>
      <w:r>
        <w:t>Current best evidence</w:t>
      </w:r>
    </w:p>
    <w:p w:rsidR="006C3B21" w:rsidRDefault="006C3B21" w:rsidP="00D40F41">
      <w:pPr>
        <w:pStyle w:val="ListParagraph"/>
        <w:numPr>
          <w:ilvl w:val="0"/>
          <w:numId w:val="9"/>
        </w:numPr>
      </w:pPr>
      <w:r w:rsidRPr="006C3B21">
        <w:t>Patient preferences</w:t>
      </w:r>
    </w:p>
    <w:p w:rsidR="006C3B21" w:rsidRPr="006C3B21" w:rsidRDefault="006C3B21" w:rsidP="00D40F41">
      <w:pPr>
        <w:pStyle w:val="ListParagraph"/>
        <w:ind w:left="1440"/>
      </w:pPr>
    </w:p>
    <w:p w:rsidR="00D40F41" w:rsidRPr="00D40F41" w:rsidRDefault="006C3B21" w:rsidP="00D40F41">
      <w:pPr>
        <w:pStyle w:val="ListParagraph"/>
        <w:numPr>
          <w:ilvl w:val="0"/>
          <w:numId w:val="10"/>
        </w:numPr>
        <w:tabs>
          <w:tab w:val="left" w:pos="8550"/>
        </w:tabs>
        <w:rPr>
          <w:bCs/>
        </w:rPr>
      </w:pPr>
      <w:r w:rsidRPr="006C3B21">
        <w:t>Which one of the following is NOT a benefit of evidence-based practice?</w:t>
      </w:r>
      <w:bookmarkStart w:id="0" w:name="_GoBack"/>
      <w:bookmarkEnd w:id="0"/>
    </w:p>
    <w:p w:rsidR="00D40F41" w:rsidRPr="00D40F41" w:rsidRDefault="006C3B21" w:rsidP="00D40F41">
      <w:pPr>
        <w:pStyle w:val="ListParagraph"/>
        <w:numPr>
          <w:ilvl w:val="1"/>
          <w:numId w:val="10"/>
        </w:numPr>
        <w:tabs>
          <w:tab w:val="left" w:pos="8550"/>
        </w:tabs>
        <w:rPr>
          <w:bCs/>
        </w:rPr>
      </w:pPr>
      <w:r w:rsidRPr="006C3B21">
        <w:t>Increased patient satisfaction</w:t>
      </w:r>
    </w:p>
    <w:p w:rsidR="00D40F41" w:rsidRPr="00D40F41" w:rsidRDefault="006C3B21" w:rsidP="00D40F41">
      <w:pPr>
        <w:pStyle w:val="ListParagraph"/>
        <w:numPr>
          <w:ilvl w:val="1"/>
          <w:numId w:val="10"/>
        </w:numPr>
        <w:tabs>
          <w:tab w:val="left" w:pos="8550"/>
        </w:tabs>
        <w:rPr>
          <w:bCs/>
        </w:rPr>
      </w:pPr>
      <w:r w:rsidRPr="006C3B21">
        <w:t>Greater provider job satisfaction</w:t>
      </w:r>
    </w:p>
    <w:p w:rsidR="00D40F41" w:rsidRPr="00D40F41" w:rsidRDefault="006C3B21" w:rsidP="00D40F41">
      <w:pPr>
        <w:pStyle w:val="ListParagraph"/>
        <w:numPr>
          <w:ilvl w:val="1"/>
          <w:numId w:val="10"/>
        </w:numPr>
        <w:tabs>
          <w:tab w:val="left" w:pos="8550"/>
        </w:tabs>
        <w:rPr>
          <w:bCs/>
        </w:rPr>
      </w:pPr>
      <w:r w:rsidRPr="006C3B21">
        <w:t>Better clinician to clinician communication</w:t>
      </w:r>
    </w:p>
    <w:p w:rsidR="006C3B21" w:rsidRPr="00D40F41" w:rsidRDefault="006C3B21" w:rsidP="00D40F41">
      <w:pPr>
        <w:pStyle w:val="ListParagraph"/>
        <w:numPr>
          <w:ilvl w:val="1"/>
          <w:numId w:val="10"/>
        </w:numPr>
        <w:tabs>
          <w:tab w:val="left" w:pos="8550"/>
        </w:tabs>
        <w:rPr>
          <w:bCs/>
        </w:rPr>
      </w:pPr>
      <w:r w:rsidRPr="006C3B21">
        <w:t xml:space="preserve">Cost-efficiency </w:t>
      </w:r>
    </w:p>
    <w:p w:rsidR="00D40F41" w:rsidRPr="00D40F41" w:rsidRDefault="00D40F41" w:rsidP="00D40F41">
      <w:pPr>
        <w:pStyle w:val="ListParagraph"/>
        <w:tabs>
          <w:tab w:val="left" w:pos="8550"/>
        </w:tabs>
        <w:ind w:left="1440"/>
        <w:rPr>
          <w:bCs/>
        </w:rPr>
      </w:pPr>
    </w:p>
    <w:p w:rsidR="00D40F41" w:rsidRDefault="006C3B21" w:rsidP="00D40F41">
      <w:pPr>
        <w:pStyle w:val="ListParagraph"/>
        <w:numPr>
          <w:ilvl w:val="0"/>
          <w:numId w:val="10"/>
        </w:numPr>
      </w:pPr>
      <w:r w:rsidRPr="006C3B21">
        <w:t>What makes a research question answerable?</w:t>
      </w:r>
    </w:p>
    <w:p w:rsidR="00D40F41" w:rsidRDefault="006C3B21" w:rsidP="00D40F41">
      <w:pPr>
        <w:pStyle w:val="ListParagraph"/>
        <w:numPr>
          <w:ilvl w:val="1"/>
          <w:numId w:val="10"/>
        </w:numPr>
      </w:pPr>
      <w:r w:rsidRPr="006C3B21">
        <w:t>A question that is vague and broad</w:t>
      </w:r>
    </w:p>
    <w:p w:rsidR="00D40F41" w:rsidRDefault="006C3B21" w:rsidP="00D40F41">
      <w:pPr>
        <w:pStyle w:val="ListParagraph"/>
        <w:numPr>
          <w:ilvl w:val="1"/>
          <w:numId w:val="10"/>
        </w:numPr>
      </w:pPr>
      <w:r w:rsidRPr="006C3B21">
        <w:t xml:space="preserve">A question that matches </w:t>
      </w:r>
      <w:proofErr w:type="spellStart"/>
      <w:r w:rsidRPr="006C3B21">
        <w:t>MeSH</w:t>
      </w:r>
      <w:proofErr w:type="spellEnd"/>
      <w:r w:rsidRPr="006C3B21">
        <w:t xml:space="preserve"> terms in PubMed</w:t>
      </w:r>
    </w:p>
    <w:p w:rsidR="00D40F41" w:rsidRDefault="006C3B21" w:rsidP="00D40F41">
      <w:pPr>
        <w:pStyle w:val="ListParagraph"/>
        <w:numPr>
          <w:ilvl w:val="1"/>
          <w:numId w:val="10"/>
        </w:numPr>
      </w:pPr>
      <w:r w:rsidRPr="006C3B21">
        <w:t>A question that has more than one answer</w:t>
      </w:r>
    </w:p>
    <w:p w:rsidR="0006447A" w:rsidRDefault="006C3B21" w:rsidP="00D40F41">
      <w:pPr>
        <w:pStyle w:val="ListParagraph"/>
        <w:numPr>
          <w:ilvl w:val="1"/>
          <w:numId w:val="10"/>
        </w:numPr>
      </w:pPr>
      <w:r w:rsidRPr="006C3B21">
        <w:t>A question that is clear and focused</w:t>
      </w:r>
    </w:p>
    <w:p w:rsidR="00D40F41" w:rsidRPr="006C3B21" w:rsidRDefault="00D40F41" w:rsidP="00D40F41">
      <w:pPr>
        <w:pStyle w:val="ListParagraph"/>
        <w:ind w:left="1440"/>
      </w:pPr>
    </w:p>
    <w:p w:rsidR="006C3B21" w:rsidRPr="00D40F41" w:rsidRDefault="006C3B21" w:rsidP="00D40F41">
      <w:pPr>
        <w:pStyle w:val="ListParagraph"/>
        <w:numPr>
          <w:ilvl w:val="0"/>
          <w:numId w:val="10"/>
        </w:numPr>
        <w:rPr>
          <w:bCs/>
        </w:rPr>
      </w:pPr>
      <w:r w:rsidRPr="006C3B21">
        <w:rPr>
          <w:bCs/>
        </w:rPr>
        <w:t xml:space="preserve">The </w:t>
      </w:r>
      <w:proofErr w:type="gramStart"/>
      <w:r w:rsidRPr="006C3B21">
        <w:rPr>
          <w:bCs/>
        </w:rPr>
        <w:t>PICO(</w:t>
      </w:r>
      <w:proofErr w:type="gramEnd"/>
      <w:r w:rsidRPr="006C3B21">
        <w:rPr>
          <w:bCs/>
        </w:rPr>
        <w:t xml:space="preserve">T) framework describes the components that should be incorporated into a research question. Each letter stands for a different component. The I in PICO(T) stands for: </w:t>
      </w:r>
    </w:p>
    <w:p w:rsidR="006C3B21" w:rsidRPr="006C3B21" w:rsidRDefault="006C3B21" w:rsidP="00D40F41">
      <w:pPr>
        <w:pStyle w:val="ListParagraph"/>
        <w:numPr>
          <w:ilvl w:val="0"/>
          <w:numId w:val="13"/>
        </w:numPr>
        <w:rPr>
          <w:bCs/>
        </w:rPr>
      </w:pPr>
      <w:r w:rsidRPr="006C3B21">
        <w:rPr>
          <w:bCs/>
        </w:rPr>
        <w:t>Integrated</w:t>
      </w:r>
    </w:p>
    <w:p w:rsidR="006C3B21" w:rsidRPr="006C3B21" w:rsidRDefault="006C3B21" w:rsidP="00D40F41">
      <w:pPr>
        <w:pStyle w:val="ListParagraph"/>
        <w:numPr>
          <w:ilvl w:val="0"/>
          <w:numId w:val="13"/>
        </w:numPr>
        <w:rPr>
          <w:bCs/>
        </w:rPr>
      </w:pPr>
      <w:r w:rsidRPr="006C3B21">
        <w:rPr>
          <w:bCs/>
        </w:rPr>
        <w:t>Interesting</w:t>
      </w:r>
    </w:p>
    <w:p w:rsidR="006C3B21" w:rsidRPr="006C3B21" w:rsidRDefault="006C3B21" w:rsidP="00D40F41">
      <w:pPr>
        <w:pStyle w:val="ListParagraph"/>
        <w:numPr>
          <w:ilvl w:val="0"/>
          <w:numId w:val="13"/>
        </w:numPr>
        <w:rPr>
          <w:bCs/>
        </w:rPr>
      </w:pPr>
      <w:r w:rsidRPr="006C3B21">
        <w:rPr>
          <w:bCs/>
        </w:rPr>
        <w:t>Intermediate</w:t>
      </w:r>
    </w:p>
    <w:p w:rsidR="006C3B21" w:rsidRPr="006C3B21" w:rsidRDefault="006C3B21" w:rsidP="00D40F41">
      <w:pPr>
        <w:pStyle w:val="ListParagraph"/>
        <w:numPr>
          <w:ilvl w:val="0"/>
          <w:numId w:val="13"/>
        </w:numPr>
        <w:rPr>
          <w:bCs/>
        </w:rPr>
      </w:pPr>
      <w:r w:rsidRPr="006C3B21">
        <w:rPr>
          <w:bCs/>
        </w:rPr>
        <w:t>Intervention</w:t>
      </w:r>
    </w:p>
    <w:p w:rsidR="0006447A" w:rsidRPr="0006447A" w:rsidRDefault="0006447A" w:rsidP="00D40F41">
      <w:pPr>
        <w:pStyle w:val="ListParagraph"/>
        <w:rPr>
          <w:bCs/>
        </w:rPr>
      </w:pPr>
    </w:p>
    <w:p w:rsidR="00D40F41" w:rsidRDefault="006C3B21" w:rsidP="00D40F41">
      <w:pPr>
        <w:pStyle w:val="ListParagraph"/>
        <w:numPr>
          <w:ilvl w:val="0"/>
          <w:numId w:val="10"/>
        </w:numPr>
      </w:pPr>
      <w:r w:rsidRPr="006C3B21">
        <w:t>Which of the following resources would be the best choice if you were interested in locating an image?</w:t>
      </w:r>
    </w:p>
    <w:p w:rsidR="00D40F41" w:rsidRDefault="006C3B21" w:rsidP="00D40F41">
      <w:pPr>
        <w:pStyle w:val="ListParagraph"/>
        <w:numPr>
          <w:ilvl w:val="1"/>
          <w:numId w:val="10"/>
        </w:numPr>
      </w:pPr>
      <w:r w:rsidRPr="006C3B21">
        <w:t>Open-i</w:t>
      </w:r>
    </w:p>
    <w:p w:rsidR="00D40F41" w:rsidRDefault="006C3B21" w:rsidP="00D40F41">
      <w:pPr>
        <w:pStyle w:val="ListParagraph"/>
        <w:numPr>
          <w:ilvl w:val="1"/>
          <w:numId w:val="10"/>
        </w:numPr>
      </w:pPr>
      <w:r w:rsidRPr="006C3B21">
        <w:t>PubMed</w:t>
      </w:r>
    </w:p>
    <w:p w:rsidR="0006447A" w:rsidRDefault="006C3B21" w:rsidP="00D40F41">
      <w:pPr>
        <w:pStyle w:val="ListParagraph"/>
        <w:numPr>
          <w:ilvl w:val="1"/>
          <w:numId w:val="10"/>
        </w:numPr>
      </w:pPr>
      <w:r w:rsidRPr="006C3B21">
        <w:t>TOXNET</w:t>
      </w:r>
    </w:p>
    <w:p w:rsidR="00D40F41" w:rsidRPr="006C3B21" w:rsidRDefault="00D40F41" w:rsidP="00D40F41">
      <w:pPr>
        <w:pStyle w:val="ListParagraph"/>
        <w:ind w:left="1440"/>
      </w:pPr>
    </w:p>
    <w:p w:rsidR="00D40F41" w:rsidRDefault="006C3B21" w:rsidP="00D40F41">
      <w:pPr>
        <w:pStyle w:val="ListParagraph"/>
        <w:numPr>
          <w:ilvl w:val="0"/>
          <w:numId w:val="10"/>
        </w:numPr>
      </w:pPr>
      <w:r w:rsidRPr="006C3B21">
        <w:t>If you want your search results to include all of your search terms of interest, you can use:</w:t>
      </w:r>
    </w:p>
    <w:p w:rsidR="00D40F41" w:rsidRDefault="006C3B21" w:rsidP="00D40F41">
      <w:pPr>
        <w:pStyle w:val="ListParagraph"/>
        <w:numPr>
          <w:ilvl w:val="1"/>
          <w:numId w:val="10"/>
        </w:numPr>
      </w:pPr>
      <w:r w:rsidRPr="006C3B21">
        <w:t>AND</w:t>
      </w:r>
    </w:p>
    <w:p w:rsidR="00D40F41" w:rsidRDefault="006C3B21" w:rsidP="00D40F41">
      <w:pPr>
        <w:pStyle w:val="ListParagraph"/>
        <w:numPr>
          <w:ilvl w:val="1"/>
          <w:numId w:val="10"/>
        </w:numPr>
      </w:pPr>
      <w:r w:rsidRPr="006C3B21">
        <w:t>OR</w:t>
      </w:r>
    </w:p>
    <w:p w:rsidR="00D40F41" w:rsidRDefault="006C3B21" w:rsidP="00D40F41">
      <w:pPr>
        <w:pStyle w:val="ListParagraph"/>
        <w:numPr>
          <w:ilvl w:val="1"/>
          <w:numId w:val="10"/>
        </w:numPr>
      </w:pPr>
      <w:r w:rsidRPr="006C3B21">
        <w:t>THE</w:t>
      </w:r>
    </w:p>
    <w:p w:rsidR="006C3B21" w:rsidRDefault="006C3B21" w:rsidP="00D40F41">
      <w:pPr>
        <w:pStyle w:val="ListParagraph"/>
        <w:numPr>
          <w:ilvl w:val="1"/>
          <w:numId w:val="10"/>
        </w:numPr>
      </w:pPr>
      <w:r w:rsidRPr="006C3B21">
        <w:t>BOTH</w:t>
      </w:r>
    </w:p>
    <w:p w:rsidR="00D40F41" w:rsidRDefault="00D40F41" w:rsidP="00D40F41">
      <w:pPr>
        <w:pStyle w:val="ListParagraph"/>
        <w:ind w:left="1440"/>
      </w:pPr>
    </w:p>
    <w:p w:rsidR="00D40F41" w:rsidRDefault="0006447A" w:rsidP="00D40F41">
      <w:pPr>
        <w:pStyle w:val="ListParagraph"/>
        <w:numPr>
          <w:ilvl w:val="0"/>
          <w:numId w:val="10"/>
        </w:numPr>
      </w:pPr>
      <w:r w:rsidRPr="006C3B21">
        <w:rPr>
          <w:bCs/>
        </w:rPr>
        <w:t xml:space="preserve">The </w:t>
      </w:r>
      <w:proofErr w:type="spellStart"/>
      <w:r w:rsidR="006C3B21" w:rsidRPr="006C3B21">
        <w:t>MeSH</w:t>
      </w:r>
      <w:proofErr w:type="spellEnd"/>
      <w:r w:rsidR="006C3B21" w:rsidRPr="006C3B21">
        <w:t xml:space="preserve"> terms help a PubMed user get as much of the relevant literature as possible. </w:t>
      </w:r>
      <w:proofErr w:type="spellStart"/>
      <w:r w:rsidR="006C3B21" w:rsidRPr="006C3B21">
        <w:t>MeSH</w:t>
      </w:r>
      <w:proofErr w:type="spellEnd"/>
      <w:r w:rsidR="006C3B21" w:rsidRPr="006C3B21">
        <w:t xml:space="preserve"> is most </w:t>
      </w:r>
      <w:r w:rsidR="00D40F41">
        <w:t>similar to</w:t>
      </w:r>
    </w:p>
    <w:p w:rsidR="00D40F41" w:rsidRDefault="006C3B21" w:rsidP="00D40F41">
      <w:pPr>
        <w:pStyle w:val="ListParagraph"/>
        <w:numPr>
          <w:ilvl w:val="1"/>
          <w:numId w:val="10"/>
        </w:numPr>
      </w:pPr>
      <w:r w:rsidRPr="006C3B21">
        <w:t>Dictionary</w:t>
      </w:r>
    </w:p>
    <w:p w:rsidR="00D40F41" w:rsidRDefault="006C3B21" w:rsidP="00D40F41">
      <w:pPr>
        <w:pStyle w:val="ListParagraph"/>
        <w:numPr>
          <w:ilvl w:val="1"/>
          <w:numId w:val="10"/>
        </w:numPr>
      </w:pPr>
      <w:r w:rsidRPr="006C3B21">
        <w:t>Thesaurus</w:t>
      </w:r>
    </w:p>
    <w:p w:rsidR="00D40F41" w:rsidRDefault="006C3B21" w:rsidP="00D40F41">
      <w:pPr>
        <w:pStyle w:val="ListParagraph"/>
        <w:numPr>
          <w:ilvl w:val="1"/>
          <w:numId w:val="10"/>
        </w:numPr>
      </w:pPr>
      <w:r w:rsidRPr="006C3B21">
        <w:t>Encyclopedia</w:t>
      </w:r>
    </w:p>
    <w:p w:rsidR="00D40F41" w:rsidRDefault="006C3B21" w:rsidP="003B5C6E">
      <w:pPr>
        <w:pStyle w:val="ListParagraph"/>
        <w:numPr>
          <w:ilvl w:val="1"/>
          <w:numId w:val="10"/>
        </w:numPr>
      </w:pPr>
      <w:r w:rsidRPr="006C3B21">
        <w:t>Search engine</w:t>
      </w:r>
    </w:p>
    <w:p w:rsidR="00D40F41" w:rsidRPr="006C3B21" w:rsidRDefault="00D40F41" w:rsidP="00D40F41">
      <w:pPr>
        <w:pStyle w:val="ListParagraph"/>
        <w:ind w:left="1440"/>
      </w:pPr>
    </w:p>
    <w:p w:rsidR="00D40F41" w:rsidRDefault="006C3B21" w:rsidP="00D40F41">
      <w:pPr>
        <w:pStyle w:val="ListParagraph"/>
        <w:numPr>
          <w:ilvl w:val="0"/>
          <w:numId w:val="10"/>
        </w:numPr>
      </w:pPr>
      <w:r w:rsidRPr="00FA50C0">
        <w:t xml:space="preserve">Combining </w:t>
      </w:r>
      <w:proofErr w:type="spellStart"/>
      <w:r w:rsidRPr="00FA50C0">
        <w:t>MeSH</w:t>
      </w:r>
      <w:proofErr w:type="spellEnd"/>
      <w:r w:rsidRPr="00FA50C0">
        <w:t xml:space="preserve"> terms with keywords will help</w:t>
      </w:r>
      <w:r>
        <w:t xml:space="preserve"> make searches more comprehensive. It can be useful to include a keyword with a </w:t>
      </w:r>
      <w:proofErr w:type="spellStart"/>
      <w:r>
        <w:t>MeSH</w:t>
      </w:r>
      <w:proofErr w:type="spellEnd"/>
      <w:r>
        <w:t xml:space="preserve"> term because: </w:t>
      </w:r>
    </w:p>
    <w:p w:rsidR="006C3B21" w:rsidRPr="006C3B21" w:rsidRDefault="006C3B21" w:rsidP="00D40F41">
      <w:pPr>
        <w:pStyle w:val="ListParagraph"/>
        <w:numPr>
          <w:ilvl w:val="1"/>
          <w:numId w:val="10"/>
        </w:numPr>
      </w:pPr>
      <w:r w:rsidRPr="006C3B21">
        <w:t xml:space="preserve">Not all articles in PubMed have </w:t>
      </w:r>
      <w:proofErr w:type="spellStart"/>
      <w:r w:rsidRPr="006C3B21">
        <w:t>MeSH</w:t>
      </w:r>
      <w:proofErr w:type="spellEnd"/>
      <w:r w:rsidRPr="006C3B21">
        <w:t xml:space="preserve"> terms attached to them and keywords may help to find these articles</w:t>
      </w:r>
    </w:p>
    <w:p w:rsidR="006C3B21" w:rsidRDefault="006C3B21" w:rsidP="00D40F41">
      <w:pPr>
        <w:pStyle w:val="ListParagraph"/>
        <w:numPr>
          <w:ilvl w:val="0"/>
          <w:numId w:val="8"/>
        </w:numPr>
      </w:pPr>
      <w:r>
        <w:t xml:space="preserve">Sometimes we misspell </w:t>
      </w:r>
      <w:proofErr w:type="spellStart"/>
      <w:r>
        <w:t>MeSH</w:t>
      </w:r>
      <w:proofErr w:type="spellEnd"/>
      <w:r>
        <w:t xml:space="preserve"> terms and keywords make up for that</w:t>
      </w:r>
    </w:p>
    <w:p w:rsidR="006C3B21" w:rsidRDefault="006C3B21" w:rsidP="00D40F41">
      <w:pPr>
        <w:pStyle w:val="ListParagraph"/>
        <w:numPr>
          <w:ilvl w:val="0"/>
          <w:numId w:val="8"/>
        </w:numPr>
      </w:pPr>
      <w:proofErr w:type="spellStart"/>
      <w:r>
        <w:lastRenderedPageBreak/>
        <w:t>MeSH</w:t>
      </w:r>
      <w:proofErr w:type="spellEnd"/>
      <w:r>
        <w:t xml:space="preserve"> terms and keywords will search different information topics</w:t>
      </w:r>
    </w:p>
    <w:p w:rsidR="006C3B21" w:rsidRDefault="006C3B21" w:rsidP="00D40F41">
      <w:pPr>
        <w:pStyle w:val="ListParagraph"/>
        <w:ind w:left="1440"/>
      </w:pPr>
    </w:p>
    <w:p w:rsidR="00D40F41" w:rsidRDefault="006C3B21" w:rsidP="00D40F41">
      <w:pPr>
        <w:pStyle w:val="ListParagraph"/>
        <w:numPr>
          <w:ilvl w:val="0"/>
          <w:numId w:val="10"/>
        </w:numPr>
      </w:pPr>
      <w:r w:rsidRPr="006C3B21">
        <w:t xml:space="preserve">The Topic Specific Queries tools in PubMed are useful way to search in PubMed because: </w:t>
      </w:r>
    </w:p>
    <w:p w:rsidR="00D40F41" w:rsidRDefault="006C3B21" w:rsidP="00D40F41">
      <w:pPr>
        <w:pStyle w:val="ListParagraph"/>
        <w:numPr>
          <w:ilvl w:val="1"/>
          <w:numId w:val="10"/>
        </w:numPr>
      </w:pPr>
      <w:r w:rsidRPr="006C3B21">
        <w:t xml:space="preserve">They are </w:t>
      </w:r>
      <w:proofErr w:type="spellStart"/>
      <w:r w:rsidRPr="006C3B21">
        <w:t>preformulated</w:t>
      </w:r>
      <w:proofErr w:type="spellEnd"/>
      <w:r w:rsidRPr="006C3B21">
        <w:t xml:space="preserve"> searches that will save the user time</w:t>
      </w:r>
    </w:p>
    <w:p w:rsidR="00D40F41" w:rsidRDefault="006C3B21" w:rsidP="00D40F41">
      <w:pPr>
        <w:pStyle w:val="ListParagraph"/>
        <w:numPr>
          <w:ilvl w:val="1"/>
          <w:numId w:val="10"/>
        </w:numPr>
      </w:pPr>
      <w:r w:rsidRPr="006C3B21">
        <w:t>They connect the user to subject matter experts</w:t>
      </w:r>
    </w:p>
    <w:p w:rsidR="006C3B21" w:rsidRDefault="006C3B21" w:rsidP="00D40F41">
      <w:pPr>
        <w:pStyle w:val="ListParagraph"/>
        <w:numPr>
          <w:ilvl w:val="1"/>
          <w:numId w:val="10"/>
        </w:numPr>
      </w:pPr>
      <w:r w:rsidRPr="006C3B21">
        <w:t>They teach the user how to define a search topic</w:t>
      </w:r>
    </w:p>
    <w:p w:rsidR="00D40F41" w:rsidRDefault="00D40F41" w:rsidP="00D40F41">
      <w:pPr>
        <w:pStyle w:val="ListParagraph"/>
        <w:ind w:left="1440"/>
      </w:pPr>
    </w:p>
    <w:p w:rsidR="006C3B21" w:rsidRDefault="006C3B21" w:rsidP="00D40F41">
      <w:pPr>
        <w:pStyle w:val="ListParagraph"/>
        <w:numPr>
          <w:ilvl w:val="0"/>
          <w:numId w:val="10"/>
        </w:numPr>
      </w:pPr>
      <w:r>
        <w:t>Which types of evidence are considered the “gold standard” of evidence (at the top of the evidence pyramid)?</w:t>
      </w:r>
    </w:p>
    <w:p w:rsidR="006C3B21" w:rsidRDefault="006C3B21" w:rsidP="00D40F41">
      <w:pPr>
        <w:pStyle w:val="ListParagraph"/>
        <w:numPr>
          <w:ilvl w:val="1"/>
          <w:numId w:val="10"/>
        </w:numPr>
      </w:pPr>
      <w:r>
        <w:t>Cohort studies and case studies</w:t>
      </w:r>
    </w:p>
    <w:p w:rsidR="006C3B21" w:rsidRPr="006C3B21" w:rsidRDefault="006C3B21" w:rsidP="00D40F41">
      <w:pPr>
        <w:pStyle w:val="ListParagraph"/>
        <w:numPr>
          <w:ilvl w:val="1"/>
          <w:numId w:val="10"/>
        </w:numPr>
      </w:pPr>
      <w:r w:rsidRPr="006C3B21">
        <w:t>Systematic reviews and meta analyses</w:t>
      </w:r>
    </w:p>
    <w:p w:rsidR="0006447A" w:rsidRDefault="006C3B21" w:rsidP="00D40F41">
      <w:pPr>
        <w:pStyle w:val="ListParagraph"/>
        <w:numPr>
          <w:ilvl w:val="1"/>
          <w:numId w:val="10"/>
        </w:numPr>
      </w:pPr>
      <w:r>
        <w:t>Expert opinion and randomized controlled trials</w:t>
      </w:r>
    </w:p>
    <w:p w:rsidR="006C3B21" w:rsidRPr="006C3B21" w:rsidRDefault="006C3B21" w:rsidP="00D40F41">
      <w:pPr>
        <w:pStyle w:val="ListParagraph"/>
        <w:ind w:left="1440"/>
      </w:pPr>
    </w:p>
    <w:p w:rsidR="00D40F41" w:rsidRDefault="006C3B21" w:rsidP="00D40F41">
      <w:pPr>
        <w:pStyle w:val="ListParagraph"/>
        <w:numPr>
          <w:ilvl w:val="0"/>
          <w:numId w:val="10"/>
        </w:numPr>
      </w:pPr>
      <w:r w:rsidRPr="006C3B21">
        <w:t>Filters limit your search results ___________ you search. Field tags limit your results ______________ you search.</w:t>
      </w:r>
    </w:p>
    <w:p w:rsidR="00D40F41" w:rsidRDefault="006C3B21" w:rsidP="00D40F41">
      <w:pPr>
        <w:pStyle w:val="ListParagraph"/>
        <w:numPr>
          <w:ilvl w:val="1"/>
          <w:numId w:val="10"/>
        </w:numPr>
      </w:pPr>
      <w:r w:rsidRPr="006C3B21">
        <w:t>Before, after</w:t>
      </w:r>
    </w:p>
    <w:p w:rsidR="00D40F41" w:rsidRDefault="006C3B21" w:rsidP="00D40F41">
      <w:pPr>
        <w:pStyle w:val="ListParagraph"/>
        <w:numPr>
          <w:ilvl w:val="1"/>
          <w:numId w:val="10"/>
        </w:numPr>
      </w:pPr>
      <w:r w:rsidRPr="006C3B21">
        <w:t>Before, during</w:t>
      </w:r>
    </w:p>
    <w:p w:rsidR="006C3B21" w:rsidRDefault="006C3B21" w:rsidP="00D40F41">
      <w:pPr>
        <w:pStyle w:val="ListParagraph"/>
        <w:numPr>
          <w:ilvl w:val="1"/>
          <w:numId w:val="10"/>
        </w:numPr>
      </w:pPr>
      <w:r w:rsidRPr="006C3B21">
        <w:t>After, before</w:t>
      </w:r>
    </w:p>
    <w:p w:rsidR="00D40F41" w:rsidRDefault="00D40F41" w:rsidP="00D40F41">
      <w:pPr>
        <w:pStyle w:val="ListParagraph"/>
        <w:ind w:left="1440"/>
      </w:pPr>
    </w:p>
    <w:p w:rsidR="006C3B21" w:rsidRDefault="006C3B21" w:rsidP="00D40F41">
      <w:pPr>
        <w:pStyle w:val="ListParagraph"/>
        <w:numPr>
          <w:ilvl w:val="0"/>
          <w:numId w:val="10"/>
        </w:numPr>
      </w:pPr>
      <w:r>
        <w:t>Which of the following is a My NCBI account not useful for?</w:t>
      </w:r>
    </w:p>
    <w:p w:rsidR="006C3B21" w:rsidRDefault="006C3B21" w:rsidP="00D40F41">
      <w:pPr>
        <w:pStyle w:val="ListParagraph"/>
        <w:numPr>
          <w:ilvl w:val="0"/>
          <w:numId w:val="21"/>
        </w:numPr>
      </w:pPr>
      <w:r>
        <w:t>Receiving e-mail alerts</w:t>
      </w:r>
    </w:p>
    <w:p w:rsidR="006C3B21" w:rsidRDefault="006C3B21" w:rsidP="00D40F41">
      <w:pPr>
        <w:pStyle w:val="ListParagraph"/>
        <w:numPr>
          <w:ilvl w:val="0"/>
          <w:numId w:val="21"/>
        </w:numPr>
      </w:pPr>
      <w:r>
        <w:t>Sharing a search query</w:t>
      </w:r>
    </w:p>
    <w:p w:rsidR="006C3B21" w:rsidRPr="006C3B21" w:rsidRDefault="006C3B21" w:rsidP="00D40F41">
      <w:pPr>
        <w:pStyle w:val="ListParagraph"/>
        <w:numPr>
          <w:ilvl w:val="0"/>
          <w:numId w:val="21"/>
        </w:numPr>
      </w:pPr>
      <w:r w:rsidRPr="006C3B21">
        <w:t>Gaining access to free full text articles</w:t>
      </w:r>
    </w:p>
    <w:p w:rsidR="006C3B21" w:rsidRDefault="006C3B21" w:rsidP="00D40F41">
      <w:pPr>
        <w:pStyle w:val="ListParagraph"/>
        <w:numPr>
          <w:ilvl w:val="0"/>
          <w:numId w:val="21"/>
        </w:numPr>
      </w:pPr>
      <w:r>
        <w:t>Creating collections</w:t>
      </w:r>
    </w:p>
    <w:p w:rsidR="006C3B21" w:rsidRPr="006C3B21" w:rsidRDefault="006C3B21" w:rsidP="00D40F41">
      <w:pPr>
        <w:pStyle w:val="ListParagraph"/>
      </w:pPr>
    </w:p>
    <w:p w:rsidR="00D40F41" w:rsidRDefault="006C3B21" w:rsidP="00D40F41">
      <w:pPr>
        <w:pStyle w:val="ListParagraph"/>
        <w:numPr>
          <w:ilvl w:val="0"/>
          <w:numId w:val="10"/>
        </w:numPr>
      </w:pPr>
      <w:r w:rsidRPr="006C3B21">
        <w:t>Which of the following is NOT a factor to consider when applying evidence to patient care?</w:t>
      </w:r>
    </w:p>
    <w:p w:rsidR="00D40F41" w:rsidRDefault="006C3B21" w:rsidP="00D40F41">
      <w:pPr>
        <w:pStyle w:val="ListParagraph"/>
        <w:numPr>
          <w:ilvl w:val="1"/>
          <w:numId w:val="10"/>
        </w:numPr>
      </w:pPr>
      <w:r w:rsidRPr="006C3B21">
        <w:t>If the evidence applies to the patient</w:t>
      </w:r>
    </w:p>
    <w:p w:rsidR="00D40F41" w:rsidRDefault="006C3B21" w:rsidP="00D40F41">
      <w:pPr>
        <w:pStyle w:val="ListParagraph"/>
        <w:numPr>
          <w:ilvl w:val="1"/>
          <w:numId w:val="10"/>
        </w:numPr>
      </w:pPr>
      <w:r w:rsidRPr="006C3B21">
        <w:t>The patient’s preference</w:t>
      </w:r>
    </w:p>
    <w:p w:rsidR="00D40F41" w:rsidRDefault="006C3B21" w:rsidP="00D40F41">
      <w:pPr>
        <w:pStyle w:val="ListParagraph"/>
        <w:numPr>
          <w:ilvl w:val="1"/>
          <w:numId w:val="10"/>
        </w:numPr>
      </w:pPr>
      <w:r w:rsidRPr="006C3B21">
        <w:t>If the evidence can be implemented in your setting</w:t>
      </w:r>
    </w:p>
    <w:p w:rsidR="006C3B21" w:rsidRPr="006C3B21" w:rsidRDefault="006C3B21" w:rsidP="00D40F41">
      <w:pPr>
        <w:pStyle w:val="ListParagraph"/>
        <w:numPr>
          <w:ilvl w:val="1"/>
          <w:numId w:val="10"/>
        </w:numPr>
      </w:pPr>
      <w:r w:rsidRPr="006C3B21">
        <w:t>If the evidence is described in plain language</w:t>
      </w:r>
    </w:p>
    <w:p w:rsidR="007C28C9" w:rsidRDefault="009F613C" w:rsidP="00D40F41">
      <w:pPr>
        <w:contextualSpacing/>
      </w:pPr>
    </w:p>
    <w:sectPr w:rsidR="007C28C9" w:rsidSect="00257C85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13C" w:rsidRDefault="009F613C" w:rsidP="0006447A">
      <w:pPr>
        <w:spacing w:after="0" w:line="240" w:lineRule="auto"/>
      </w:pPr>
      <w:r>
        <w:separator/>
      </w:r>
    </w:p>
  </w:endnote>
  <w:endnote w:type="continuationSeparator" w:id="0">
    <w:p w:rsidR="009F613C" w:rsidRDefault="009F613C" w:rsidP="00064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13C" w:rsidRDefault="009F613C" w:rsidP="0006447A">
      <w:pPr>
        <w:spacing w:after="0" w:line="240" w:lineRule="auto"/>
      </w:pPr>
      <w:r>
        <w:separator/>
      </w:r>
    </w:p>
  </w:footnote>
  <w:footnote w:type="continuationSeparator" w:id="0">
    <w:p w:rsidR="009F613C" w:rsidRDefault="009F613C" w:rsidP="00064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C85" w:rsidRPr="00257C85" w:rsidRDefault="00257C85" w:rsidP="00257C85">
    <w:pPr>
      <w:pStyle w:val="Header"/>
      <w:jc w:val="center"/>
      <w:rPr>
        <w:b/>
        <w:iCs/>
        <w:color w:val="2F5496" w:themeColor="accent5" w:themeShade="BF"/>
        <w:sz w:val="60"/>
        <w:szCs w:val="60"/>
      </w:rPr>
    </w:pPr>
    <w:r>
      <w:rPr>
        <w:rStyle w:val="SubtleEmphasis"/>
        <w:b/>
        <w:i w:val="0"/>
        <w:color w:val="2F5496" w:themeColor="accent5" w:themeShade="BF"/>
        <w:sz w:val="60"/>
        <w:szCs w:val="60"/>
      </w:rPr>
      <w:t>Evidence-based Practice</w:t>
    </w:r>
    <w:r w:rsidR="005300A3">
      <w:rPr>
        <w:rStyle w:val="SubtleEmphasis"/>
        <w:b/>
        <w:i w:val="0"/>
        <w:color w:val="2F5496" w:themeColor="accent5" w:themeShade="BF"/>
        <w:sz w:val="60"/>
        <w:szCs w:val="60"/>
      </w:rPr>
      <w:t xml:space="preserve"> Pre</w:t>
    </w:r>
    <w:r w:rsidR="00B156F5">
      <w:rPr>
        <w:rStyle w:val="SubtleEmphasis"/>
        <w:b/>
        <w:i w:val="0"/>
        <w:color w:val="2F5496" w:themeColor="accent5" w:themeShade="BF"/>
        <w:sz w:val="60"/>
        <w:szCs w:val="60"/>
      </w:rPr>
      <w:t xml:space="preserve">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7A4F"/>
    <w:multiLevelType w:val="hybridMultilevel"/>
    <w:tmpl w:val="AD66B752"/>
    <w:lvl w:ilvl="0" w:tplc="8F54EF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971BF2"/>
    <w:multiLevelType w:val="hybridMultilevel"/>
    <w:tmpl w:val="DC52D61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9E40A8"/>
    <w:multiLevelType w:val="hybridMultilevel"/>
    <w:tmpl w:val="3C2E02B0"/>
    <w:lvl w:ilvl="0" w:tplc="015EC09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061CFA"/>
    <w:multiLevelType w:val="hybridMultilevel"/>
    <w:tmpl w:val="C3D8BB16"/>
    <w:lvl w:ilvl="0" w:tplc="015EC09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3C3DD6"/>
    <w:multiLevelType w:val="hybridMultilevel"/>
    <w:tmpl w:val="C57C99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7787B"/>
    <w:multiLevelType w:val="hybridMultilevel"/>
    <w:tmpl w:val="51BAD718"/>
    <w:lvl w:ilvl="0" w:tplc="568E16B4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B02268"/>
    <w:multiLevelType w:val="hybridMultilevel"/>
    <w:tmpl w:val="9B3005E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B962B1"/>
    <w:multiLevelType w:val="hybridMultilevel"/>
    <w:tmpl w:val="004E054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5E235F"/>
    <w:multiLevelType w:val="hybridMultilevel"/>
    <w:tmpl w:val="6D408B2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7041F6"/>
    <w:multiLevelType w:val="hybridMultilevel"/>
    <w:tmpl w:val="73E0F9C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C13319"/>
    <w:multiLevelType w:val="hybridMultilevel"/>
    <w:tmpl w:val="72800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744E1"/>
    <w:multiLevelType w:val="hybridMultilevel"/>
    <w:tmpl w:val="86E8D5B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E14696"/>
    <w:multiLevelType w:val="hybridMultilevel"/>
    <w:tmpl w:val="324287A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F1379C"/>
    <w:multiLevelType w:val="hybridMultilevel"/>
    <w:tmpl w:val="0ED2DD0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A0D6856"/>
    <w:multiLevelType w:val="hybridMultilevel"/>
    <w:tmpl w:val="2A5A134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CCA0143"/>
    <w:multiLevelType w:val="hybridMultilevel"/>
    <w:tmpl w:val="9776FA9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364150"/>
    <w:multiLevelType w:val="hybridMultilevel"/>
    <w:tmpl w:val="F81016C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6C184A"/>
    <w:multiLevelType w:val="hybridMultilevel"/>
    <w:tmpl w:val="05EA335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E25811"/>
    <w:multiLevelType w:val="hybridMultilevel"/>
    <w:tmpl w:val="BB62456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359625D"/>
    <w:multiLevelType w:val="hybridMultilevel"/>
    <w:tmpl w:val="6FA46C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863CB"/>
    <w:multiLevelType w:val="hybridMultilevel"/>
    <w:tmpl w:val="5B264128"/>
    <w:lvl w:ilvl="0" w:tplc="FAB465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69E4A92"/>
    <w:multiLevelType w:val="hybridMultilevel"/>
    <w:tmpl w:val="61CC5BF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4"/>
  </w:num>
  <w:num w:numId="3">
    <w:abstractNumId w:val="17"/>
  </w:num>
  <w:num w:numId="4">
    <w:abstractNumId w:val="6"/>
  </w:num>
  <w:num w:numId="5">
    <w:abstractNumId w:val="2"/>
  </w:num>
  <w:num w:numId="6">
    <w:abstractNumId w:val="9"/>
  </w:num>
  <w:num w:numId="7">
    <w:abstractNumId w:val="15"/>
  </w:num>
  <w:num w:numId="8">
    <w:abstractNumId w:val="5"/>
  </w:num>
  <w:num w:numId="9">
    <w:abstractNumId w:val="13"/>
  </w:num>
  <w:num w:numId="10">
    <w:abstractNumId w:val="10"/>
  </w:num>
  <w:num w:numId="11">
    <w:abstractNumId w:val="1"/>
  </w:num>
  <w:num w:numId="12">
    <w:abstractNumId w:val="11"/>
  </w:num>
  <w:num w:numId="13">
    <w:abstractNumId w:val="0"/>
  </w:num>
  <w:num w:numId="14">
    <w:abstractNumId w:val="21"/>
  </w:num>
  <w:num w:numId="15">
    <w:abstractNumId w:val="12"/>
  </w:num>
  <w:num w:numId="16">
    <w:abstractNumId w:val="8"/>
  </w:num>
  <w:num w:numId="17">
    <w:abstractNumId w:val="4"/>
  </w:num>
  <w:num w:numId="18">
    <w:abstractNumId w:val="18"/>
  </w:num>
  <w:num w:numId="19">
    <w:abstractNumId w:val="19"/>
  </w:num>
  <w:num w:numId="20">
    <w:abstractNumId w:val="20"/>
  </w:num>
  <w:num w:numId="21">
    <w:abstractNumId w:val="1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7A"/>
    <w:rsid w:val="0006447A"/>
    <w:rsid w:val="00257C85"/>
    <w:rsid w:val="00297C2E"/>
    <w:rsid w:val="003B5C6E"/>
    <w:rsid w:val="005300A3"/>
    <w:rsid w:val="00650F9C"/>
    <w:rsid w:val="006C3B21"/>
    <w:rsid w:val="00774FE9"/>
    <w:rsid w:val="007E4EAD"/>
    <w:rsid w:val="00894C69"/>
    <w:rsid w:val="008D6661"/>
    <w:rsid w:val="009B0775"/>
    <w:rsid w:val="009F613C"/>
    <w:rsid w:val="00A15D04"/>
    <w:rsid w:val="00B156F5"/>
    <w:rsid w:val="00C65E66"/>
    <w:rsid w:val="00CC7EC4"/>
    <w:rsid w:val="00D40F41"/>
    <w:rsid w:val="00E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FE853"/>
  <w15:chartTrackingRefBased/>
  <w15:docId w15:val="{8EB128E5-4F71-443B-9A5F-2E147BF7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47A"/>
  </w:style>
  <w:style w:type="paragraph" w:styleId="Footer">
    <w:name w:val="footer"/>
    <w:basedOn w:val="Normal"/>
    <w:link w:val="FooterChar"/>
    <w:uiPriority w:val="99"/>
    <w:unhideWhenUsed/>
    <w:rsid w:val="00064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47A"/>
  </w:style>
  <w:style w:type="paragraph" w:styleId="ListParagraph">
    <w:name w:val="List Paragraph"/>
    <w:basedOn w:val="Normal"/>
    <w:uiPriority w:val="34"/>
    <w:qFormat/>
    <w:rsid w:val="0006447A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57C8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Windows User</cp:lastModifiedBy>
  <cp:revision>8</cp:revision>
  <dcterms:created xsi:type="dcterms:W3CDTF">2019-09-12T18:31:00Z</dcterms:created>
  <dcterms:modified xsi:type="dcterms:W3CDTF">2020-05-22T19:06:00Z</dcterms:modified>
</cp:coreProperties>
</file>