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BBF9" w14:textId="77777777" w:rsidR="00CA319A" w:rsidRDefault="00CA319A" w:rsidP="00A37AB5">
      <w:pPr>
        <w:rPr>
          <w:b/>
          <w:bCs/>
        </w:rPr>
      </w:pPr>
    </w:p>
    <w:p w14:paraId="772C78E1" w14:textId="69C6A44D" w:rsidR="008A3AEF" w:rsidRPr="000C2173" w:rsidRDefault="00254B29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Cultural Humility was coined in the 1990’s by two doctors who wanted to address both the growing diversity and _________________ between patients and providers. </w:t>
      </w:r>
    </w:p>
    <w:p w14:paraId="6C3613AB" w14:textId="1C017310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Poor communication</w:t>
      </w:r>
    </w:p>
    <w:p w14:paraId="7EA7E41B" w14:textId="13C9A7CA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Lack of health literacy</w:t>
      </w:r>
    </w:p>
    <w:p w14:paraId="3A36B398" w14:textId="0E45E304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Sociocultural mismatches</w:t>
      </w:r>
    </w:p>
    <w:p w14:paraId="2A22D83C" w14:textId="33FDB27B" w:rsidR="00254B29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Racial inequities</w:t>
      </w:r>
    </w:p>
    <w:p w14:paraId="26B4D561" w14:textId="77777777" w:rsidR="000C2173" w:rsidRPr="000C2173" w:rsidRDefault="000C2173" w:rsidP="000C2173">
      <w:pPr>
        <w:pStyle w:val="ListParagraph"/>
        <w:ind w:left="1440"/>
        <w:rPr>
          <w:bCs/>
        </w:rPr>
      </w:pPr>
    </w:p>
    <w:p w14:paraId="5CDCAB57" w14:textId="40F445C3" w:rsidR="00A37AB5" w:rsidRPr="000C2173" w:rsidRDefault="00A37AB5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Which of the following </w:t>
      </w:r>
      <w:r w:rsidR="005578AC" w:rsidRPr="000C2173">
        <w:rPr>
          <w:bCs/>
        </w:rPr>
        <w:t>is NOT a truth about culture?</w:t>
      </w:r>
    </w:p>
    <w:p w14:paraId="4D407369" w14:textId="0958577C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Cultures can merge and change</w:t>
      </w:r>
    </w:p>
    <w:p w14:paraId="3EA6A507" w14:textId="04189896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Cultural values may be expressed more or less in different circumstances</w:t>
      </w:r>
      <w:bookmarkStart w:id="0" w:name="_GoBack"/>
      <w:bookmarkEnd w:id="0"/>
    </w:p>
    <w:p w14:paraId="507C38B9" w14:textId="7BDD3BA9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 is linked to conditions that surround a person, such as the economy and politics</w:t>
      </w:r>
    </w:p>
    <w:p w14:paraId="437E8791" w14:textId="026AA2AA" w:rsidR="006E0796" w:rsidRDefault="005578AC" w:rsidP="008F0D93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 is primarily linked to a persons’ race or ethnicity</w:t>
      </w:r>
    </w:p>
    <w:p w14:paraId="4FEEFE9E" w14:textId="77777777" w:rsidR="000C2173" w:rsidRPr="000C2173" w:rsidRDefault="000C2173" w:rsidP="000C2173">
      <w:pPr>
        <w:pStyle w:val="ListParagraph"/>
        <w:spacing w:line="240" w:lineRule="auto"/>
        <w:ind w:left="1440"/>
        <w:rPr>
          <w:bCs/>
        </w:rPr>
      </w:pPr>
    </w:p>
    <w:p w14:paraId="5A635BDA" w14:textId="31E3CE24" w:rsidR="008E69B0" w:rsidRPr="000C2173" w:rsidRDefault="008F0D93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>Which is NOT a criticism of cultural competence?</w:t>
      </w:r>
    </w:p>
    <w:p w14:paraId="0286B17F" w14:textId="48F49064" w:rsidR="008F0D93" w:rsidRPr="000C2173" w:rsidRDefault="008F0D93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Focuses on appreciation instead of interaction</w:t>
      </w:r>
    </w:p>
    <w:p w14:paraId="6FC6EBE9" w14:textId="61367DD8" w:rsidR="006E0796" w:rsidRPr="000C2173" w:rsidRDefault="006E0796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Focuses on the ‘Other’</w:t>
      </w:r>
    </w:p>
    <w:p w14:paraId="3D554281" w14:textId="77777777" w:rsidR="006E0796" w:rsidRPr="000C2173" w:rsidRDefault="006E0796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Uses Culture as a Proxy</w:t>
      </w:r>
    </w:p>
    <w:p w14:paraId="47C17B8E" w14:textId="73DC5C2F" w:rsidR="008E69B0" w:rsidRDefault="006E0796" w:rsidP="008E69B0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Implies a ‘Finite’ Learning Model</w:t>
      </w:r>
    </w:p>
    <w:p w14:paraId="67C96391" w14:textId="77777777" w:rsidR="000C2173" w:rsidRPr="000C2173" w:rsidRDefault="000C2173" w:rsidP="000C2173">
      <w:pPr>
        <w:pStyle w:val="ListParagraph"/>
        <w:ind w:left="1440"/>
        <w:rPr>
          <w:bCs/>
        </w:rPr>
      </w:pPr>
    </w:p>
    <w:p w14:paraId="642CBD4D" w14:textId="11245A24" w:rsidR="005116B2" w:rsidRPr="000C2173" w:rsidRDefault="005116B2" w:rsidP="000C2173">
      <w:pPr>
        <w:pStyle w:val="ListParagraph"/>
        <w:numPr>
          <w:ilvl w:val="0"/>
          <w:numId w:val="46"/>
        </w:numPr>
      </w:pPr>
      <w:r w:rsidRPr="000C2173">
        <w:t>Which of the following is NOT one of the three principles of cultural humility?</w:t>
      </w:r>
    </w:p>
    <w:p w14:paraId="38D7EC88" w14:textId="2B6F1329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Understanding of diverse cultural practices</w:t>
      </w:r>
    </w:p>
    <w:p w14:paraId="7591A2FB" w14:textId="7199EAF7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Lifelong learning and critical self-reflection</w:t>
      </w:r>
    </w:p>
    <w:p w14:paraId="6F2671B0" w14:textId="77777777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Recognize and challenge power imbalances</w:t>
      </w:r>
    </w:p>
    <w:p w14:paraId="45E73C44" w14:textId="58EF0EEE" w:rsidR="005116B2" w:rsidRDefault="005116B2" w:rsidP="005116B2">
      <w:pPr>
        <w:pStyle w:val="ListParagraph"/>
        <w:numPr>
          <w:ilvl w:val="0"/>
          <w:numId w:val="35"/>
        </w:numPr>
      </w:pPr>
      <w:r w:rsidRPr="000C2173">
        <w:t xml:space="preserve">Institutional accountability </w:t>
      </w:r>
    </w:p>
    <w:p w14:paraId="661CA46A" w14:textId="77777777" w:rsidR="000C2173" w:rsidRPr="000C2173" w:rsidRDefault="000C2173" w:rsidP="000C2173">
      <w:pPr>
        <w:pStyle w:val="ListParagraph"/>
        <w:ind w:left="1440"/>
      </w:pPr>
    </w:p>
    <w:p w14:paraId="6824557E" w14:textId="4EEC5033" w:rsidR="00556356" w:rsidRPr="000C2173" w:rsidRDefault="002D7A03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Mindfulness is suggested as part of the process of cultural humility because: </w:t>
      </w:r>
    </w:p>
    <w:p w14:paraId="722A6AAF" w14:textId="35C7E917" w:rsidR="002D7A03" w:rsidRPr="000C2173" w:rsidRDefault="002D7A03" w:rsidP="002D7A03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>Working with diverse populations is stressful</w:t>
      </w:r>
    </w:p>
    <w:p w14:paraId="4189FF9C" w14:textId="7AFDB51C" w:rsidR="002D7A03" w:rsidRPr="000C2173" w:rsidRDefault="002D7A03" w:rsidP="002D7A03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 xml:space="preserve">It helps avoid automatic, potentially biased reactions when busy </w:t>
      </w:r>
    </w:p>
    <w:p w14:paraId="21875313" w14:textId="1671EA1A" w:rsidR="00CA319A" w:rsidRPr="000C2173" w:rsidRDefault="002D7A03" w:rsidP="007D6FC7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>It helps with reflection on personal values</w:t>
      </w:r>
    </w:p>
    <w:p w14:paraId="24C95172" w14:textId="77777777" w:rsidR="002D7A03" w:rsidRPr="002D7A03" w:rsidRDefault="002D7A03" w:rsidP="00873CAC">
      <w:pPr>
        <w:rPr>
          <w:b/>
        </w:rPr>
      </w:pPr>
    </w:p>
    <w:sectPr w:rsidR="002D7A03" w:rsidRPr="002D7A03" w:rsidSect="00CA319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ED42" w14:textId="77777777" w:rsidR="00E70A63" w:rsidRDefault="00E70A63" w:rsidP="00CA319A">
      <w:pPr>
        <w:spacing w:after="0" w:line="240" w:lineRule="auto"/>
      </w:pPr>
      <w:r>
        <w:separator/>
      </w:r>
    </w:p>
  </w:endnote>
  <w:endnote w:type="continuationSeparator" w:id="0">
    <w:p w14:paraId="54018356" w14:textId="77777777" w:rsidR="00E70A63" w:rsidRDefault="00E70A63" w:rsidP="00C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CF51" w14:textId="77777777" w:rsidR="00E70A63" w:rsidRDefault="00E70A63" w:rsidP="00CA319A">
      <w:pPr>
        <w:spacing w:after="0" w:line="240" w:lineRule="auto"/>
      </w:pPr>
      <w:r>
        <w:separator/>
      </w:r>
    </w:p>
  </w:footnote>
  <w:footnote w:type="continuationSeparator" w:id="0">
    <w:p w14:paraId="256EDAFC" w14:textId="77777777" w:rsidR="00E70A63" w:rsidRDefault="00E70A63" w:rsidP="00C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9373" w14:textId="67175C2E" w:rsidR="00CA319A" w:rsidRPr="00CA319A" w:rsidRDefault="007E76EF" w:rsidP="00CA319A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</w:t>
    </w:r>
    <w:r w:rsidR="000C5D36">
      <w:rPr>
        <w:rStyle w:val="SubtleEmphasis"/>
        <w:b/>
        <w:i w:val="0"/>
        <w:color w:val="2E74B5" w:themeColor="accent5" w:themeShade="BF"/>
        <w:sz w:val="60"/>
        <w:szCs w:val="60"/>
      </w:rPr>
      <w:t xml:space="preserve"> </w:t>
    </w:r>
    <w:r w:rsidR="00D52E0E">
      <w:rPr>
        <w:rStyle w:val="SubtleEmphasis"/>
        <w:b/>
        <w:i w:val="0"/>
        <w:color w:val="2E74B5" w:themeColor="accent5" w:themeShade="BF"/>
        <w:sz w:val="60"/>
        <w:szCs w:val="60"/>
      </w:rPr>
      <w:t>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AA1"/>
    <w:multiLevelType w:val="hybridMultilevel"/>
    <w:tmpl w:val="4E822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F5D"/>
    <w:multiLevelType w:val="hybridMultilevel"/>
    <w:tmpl w:val="D49AC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656"/>
    <w:multiLevelType w:val="hybridMultilevel"/>
    <w:tmpl w:val="80E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3C4"/>
    <w:multiLevelType w:val="hybridMultilevel"/>
    <w:tmpl w:val="5D5A9B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10099"/>
    <w:multiLevelType w:val="hybridMultilevel"/>
    <w:tmpl w:val="7E18E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66D7"/>
    <w:multiLevelType w:val="hybridMultilevel"/>
    <w:tmpl w:val="C9846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92061"/>
    <w:multiLevelType w:val="hybridMultilevel"/>
    <w:tmpl w:val="75BC1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7E92"/>
    <w:multiLevelType w:val="hybridMultilevel"/>
    <w:tmpl w:val="02D4D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18F0"/>
    <w:multiLevelType w:val="hybridMultilevel"/>
    <w:tmpl w:val="E8A23136"/>
    <w:lvl w:ilvl="0" w:tplc="C8D4E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D43CC"/>
    <w:multiLevelType w:val="hybridMultilevel"/>
    <w:tmpl w:val="17F0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0AE"/>
    <w:multiLevelType w:val="hybridMultilevel"/>
    <w:tmpl w:val="24927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972AD"/>
    <w:multiLevelType w:val="hybridMultilevel"/>
    <w:tmpl w:val="1AEE7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0C46"/>
    <w:multiLevelType w:val="hybridMultilevel"/>
    <w:tmpl w:val="5B065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D728F"/>
    <w:multiLevelType w:val="hybridMultilevel"/>
    <w:tmpl w:val="41C6C25C"/>
    <w:lvl w:ilvl="0" w:tplc="B950B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8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C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0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0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6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20133D"/>
    <w:multiLevelType w:val="hybridMultilevel"/>
    <w:tmpl w:val="978C66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C6CDB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2C1B"/>
    <w:multiLevelType w:val="hybridMultilevel"/>
    <w:tmpl w:val="6CEE41A6"/>
    <w:lvl w:ilvl="0" w:tplc="C7328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C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E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472D33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344AA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03E3E"/>
    <w:multiLevelType w:val="hybridMultilevel"/>
    <w:tmpl w:val="15CA624C"/>
    <w:lvl w:ilvl="0" w:tplc="8156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87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AF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47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6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61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8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8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4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6262C"/>
    <w:multiLevelType w:val="hybridMultilevel"/>
    <w:tmpl w:val="054A5A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16A2"/>
    <w:multiLevelType w:val="hybridMultilevel"/>
    <w:tmpl w:val="8FA2A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310E1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7CD3"/>
    <w:multiLevelType w:val="hybridMultilevel"/>
    <w:tmpl w:val="FFCE4F7A"/>
    <w:lvl w:ilvl="0" w:tplc="4C44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8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E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4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8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684120"/>
    <w:multiLevelType w:val="hybridMultilevel"/>
    <w:tmpl w:val="E9DE9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2C64"/>
    <w:multiLevelType w:val="hybridMultilevel"/>
    <w:tmpl w:val="6B506B3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30C76"/>
    <w:multiLevelType w:val="hybridMultilevel"/>
    <w:tmpl w:val="7144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1514"/>
    <w:multiLevelType w:val="hybridMultilevel"/>
    <w:tmpl w:val="F66A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F3639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0117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E549C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1047A"/>
    <w:multiLevelType w:val="hybridMultilevel"/>
    <w:tmpl w:val="DD54A0A8"/>
    <w:lvl w:ilvl="0" w:tplc="E306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2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C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F85084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E240D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32627"/>
    <w:multiLevelType w:val="hybridMultilevel"/>
    <w:tmpl w:val="3410B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740E"/>
    <w:multiLevelType w:val="hybridMultilevel"/>
    <w:tmpl w:val="970296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E3376F"/>
    <w:multiLevelType w:val="hybridMultilevel"/>
    <w:tmpl w:val="EC8E9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11150"/>
    <w:multiLevelType w:val="hybridMultilevel"/>
    <w:tmpl w:val="4FE0B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198E"/>
    <w:multiLevelType w:val="hybridMultilevel"/>
    <w:tmpl w:val="BF665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5"/>
  </w:num>
  <w:num w:numId="5">
    <w:abstractNumId w:val="14"/>
  </w:num>
  <w:num w:numId="6">
    <w:abstractNumId w:val="9"/>
  </w:num>
  <w:num w:numId="7">
    <w:abstractNumId w:val="44"/>
  </w:num>
  <w:num w:numId="8">
    <w:abstractNumId w:val="18"/>
  </w:num>
  <w:num w:numId="9">
    <w:abstractNumId w:val="36"/>
  </w:num>
  <w:num w:numId="10">
    <w:abstractNumId w:val="40"/>
  </w:num>
  <w:num w:numId="11">
    <w:abstractNumId w:val="26"/>
  </w:num>
  <w:num w:numId="12">
    <w:abstractNumId w:val="21"/>
  </w:num>
  <w:num w:numId="13">
    <w:abstractNumId w:val="35"/>
  </w:num>
  <w:num w:numId="14">
    <w:abstractNumId w:val="37"/>
  </w:num>
  <w:num w:numId="15">
    <w:abstractNumId w:val="39"/>
  </w:num>
  <w:num w:numId="16">
    <w:abstractNumId w:val="20"/>
  </w:num>
  <w:num w:numId="17">
    <w:abstractNumId w:val="1"/>
  </w:num>
  <w:num w:numId="18">
    <w:abstractNumId w:val="11"/>
  </w:num>
  <w:num w:numId="19">
    <w:abstractNumId w:val="32"/>
  </w:num>
  <w:num w:numId="20">
    <w:abstractNumId w:val="28"/>
  </w:num>
  <w:num w:numId="21">
    <w:abstractNumId w:val="31"/>
  </w:num>
  <w:num w:numId="22">
    <w:abstractNumId w:val="17"/>
  </w:num>
  <w:num w:numId="23">
    <w:abstractNumId w:val="10"/>
  </w:num>
  <w:num w:numId="24">
    <w:abstractNumId w:val="15"/>
  </w:num>
  <w:num w:numId="25">
    <w:abstractNumId w:val="24"/>
  </w:num>
  <w:num w:numId="26">
    <w:abstractNumId w:val="12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23"/>
  </w:num>
  <w:num w:numId="32">
    <w:abstractNumId w:val="16"/>
  </w:num>
  <w:num w:numId="33">
    <w:abstractNumId w:val="27"/>
  </w:num>
  <w:num w:numId="34">
    <w:abstractNumId w:val="4"/>
  </w:num>
  <w:num w:numId="35">
    <w:abstractNumId w:val="42"/>
  </w:num>
  <w:num w:numId="36">
    <w:abstractNumId w:val="22"/>
  </w:num>
  <w:num w:numId="37">
    <w:abstractNumId w:val="41"/>
  </w:num>
  <w:num w:numId="38">
    <w:abstractNumId w:val="45"/>
  </w:num>
  <w:num w:numId="39">
    <w:abstractNumId w:val="34"/>
  </w:num>
  <w:num w:numId="40">
    <w:abstractNumId w:val="3"/>
  </w:num>
  <w:num w:numId="41">
    <w:abstractNumId w:val="19"/>
  </w:num>
  <w:num w:numId="42">
    <w:abstractNumId w:val="7"/>
  </w:num>
  <w:num w:numId="43">
    <w:abstractNumId w:val="38"/>
  </w:num>
  <w:num w:numId="44">
    <w:abstractNumId w:val="43"/>
  </w:num>
  <w:num w:numId="45">
    <w:abstractNumId w:val="2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D"/>
    <w:rsid w:val="000235CA"/>
    <w:rsid w:val="00026CFC"/>
    <w:rsid w:val="00031D8E"/>
    <w:rsid w:val="000A2111"/>
    <w:rsid w:val="000C2173"/>
    <w:rsid w:val="000C5D36"/>
    <w:rsid w:val="000E462E"/>
    <w:rsid w:val="00107478"/>
    <w:rsid w:val="001632A4"/>
    <w:rsid w:val="001C567B"/>
    <w:rsid w:val="00212455"/>
    <w:rsid w:val="00254B29"/>
    <w:rsid w:val="00256DC0"/>
    <w:rsid w:val="00267476"/>
    <w:rsid w:val="002A49F2"/>
    <w:rsid w:val="002D7A03"/>
    <w:rsid w:val="002E5F09"/>
    <w:rsid w:val="003024A0"/>
    <w:rsid w:val="0033180E"/>
    <w:rsid w:val="00353731"/>
    <w:rsid w:val="004235C5"/>
    <w:rsid w:val="004317C2"/>
    <w:rsid w:val="00495D0B"/>
    <w:rsid w:val="004E1DE2"/>
    <w:rsid w:val="005116B2"/>
    <w:rsid w:val="00527D06"/>
    <w:rsid w:val="00540CAC"/>
    <w:rsid w:val="00556356"/>
    <w:rsid w:val="005578AC"/>
    <w:rsid w:val="005B70BC"/>
    <w:rsid w:val="005C0875"/>
    <w:rsid w:val="005F1CB4"/>
    <w:rsid w:val="00603BD5"/>
    <w:rsid w:val="006C4C26"/>
    <w:rsid w:val="006E0796"/>
    <w:rsid w:val="00702A81"/>
    <w:rsid w:val="007A17D3"/>
    <w:rsid w:val="007D6FC7"/>
    <w:rsid w:val="007E4EC3"/>
    <w:rsid w:val="007E76EF"/>
    <w:rsid w:val="00873CAC"/>
    <w:rsid w:val="00897A0D"/>
    <w:rsid w:val="008A3AEF"/>
    <w:rsid w:val="008C650A"/>
    <w:rsid w:val="008E69B0"/>
    <w:rsid w:val="008F0D93"/>
    <w:rsid w:val="00934D43"/>
    <w:rsid w:val="0094730E"/>
    <w:rsid w:val="009E318C"/>
    <w:rsid w:val="009E459E"/>
    <w:rsid w:val="009F3EDE"/>
    <w:rsid w:val="00A2736D"/>
    <w:rsid w:val="00A37AB5"/>
    <w:rsid w:val="00A53870"/>
    <w:rsid w:val="00AE5925"/>
    <w:rsid w:val="00B063FB"/>
    <w:rsid w:val="00B075DA"/>
    <w:rsid w:val="00B25739"/>
    <w:rsid w:val="00B30B97"/>
    <w:rsid w:val="00B45AFF"/>
    <w:rsid w:val="00B96B8D"/>
    <w:rsid w:val="00C553ED"/>
    <w:rsid w:val="00C84B05"/>
    <w:rsid w:val="00CA29F8"/>
    <w:rsid w:val="00CA319A"/>
    <w:rsid w:val="00D015D7"/>
    <w:rsid w:val="00D52E0E"/>
    <w:rsid w:val="00D8202C"/>
    <w:rsid w:val="00D97FAE"/>
    <w:rsid w:val="00E70A63"/>
    <w:rsid w:val="00E84856"/>
    <w:rsid w:val="00F13F8E"/>
    <w:rsid w:val="00F25040"/>
    <w:rsid w:val="00F7704E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99E"/>
  <w15:chartTrackingRefBased/>
  <w15:docId w15:val="{B21F5515-0546-4239-92B3-7A2AFF9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9A"/>
  </w:style>
  <w:style w:type="paragraph" w:styleId="Footer">
    <w:name w:val="footer"/>
    <w:basedOn w:val="Normal"/>
    <w:link w:val="Foot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9A"/>
  </w:style>
  <w:style w:type="character" w:styleId="SubtleEmphasis">
    <w:name w:val="Subtle Emphasis"/>
    <w:basedOn w:val="DefaultParagraphFont"/>
    <w:uiPriority w:val="19"/>
    <w:qFormat/>
    <w:rsid w:val="00CA31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Windows User</cp:lastModifiedBy>
  <cp:revision>2</cp:revision>
  <dcterms:created xsi:type="dcterms:W3CDTF">2020-05-22T18:54:00Z</dcterms:created>
  <dcterms:modified xsi:type="dcterms:W3CDTF">2020-05-22T18:54:00Z</dcterms:modified>
</cp:coreProperties>
</file>