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3AB" w:rsidRDefault="00BF43AB"/>
    <w:p w:rsidR="007C28C9" w:rsidRDefault="00107465">
      <w:r>
        <w:t xml:space="preserve">Hello everyone, </w:t>
      </w:r>
      <w:bookmarkStart w:id="0" w:name="_GoBack"/>
      <w:bookmarkEnd w:id="0"/>
    </w:p>
    <w:p w:rsidR="00967117" w:rsidRDefault="00CD63E3">
      <w:r>
        <w:t>Thank you for attending our</w:t>
      </w:r>
      <w:r w:rsidR="00967117">
        <w:t xml:space="preserve"> sixth</w:t>
      </w:r>
      <w:r>
        <w:t xml:space="preserve"> Clinical C</w:t>
      </w:r>
      <w:r w:rsidR="00107465">
        <w:t xml:space="preserve">onversation where we discussed </w:t>
      </w:r>
      <w:r w:rsidR="00967117">
        <w:t>motivational interviewing the preparation stage. One of the suggestions was to use affirmations to support self-efficacy</w:t>
      </w:r>
      <w:r w:rsidR="00967117" w:rsidRPr="00967117">
        <w:rPr>
          <w:vertAlign w:val="superscript"/>
        </w:rPr>
        <w:t>1</w:t>
      </w:r>
      <w:r w:rsidR="00967117">
        <w:t>. Here’s a quick idea of what this might look like.</w:t>
      </w:r>
    </w:p>
    <w:p w:rsidR="00524F78" w:rsidRPr="00967117" w:rsidRDefault="00967117">
      <w:pPr>
        <w:rPr>
          <w:b/>
        </w:rPr>
      </w:pPr>
      <w:r w:rsidRPr="00967117">
        <w:rPr>
          <w:b/>
        </w:rPr>
        <w:t xml:space="preserve">[NOTE TO FACILITATOR: if you used this image as part of the e-mail follow up in module 2, we suggest either not using it in this module, or changing the phrasing above to state that is it a repeat, of the affirmation demonstration that was sent out during module 2 as a reminder for this stage.] </w:t>
      </w:r>
    </w:p>
    <w:p w:rsidR="00967117" w:rsidRPr="00967117" w:rsidRDefault="00967117">
      <w:r>
        <w:rPr>
          <w:noProof/>
        </w:rPr>
        <w:drawing>
          <wp:inline distT="0" distB="0" distL="0" distR="0">
            <wp:extent cx="5943600" cy="4754245"/>
            <wp:effectExtent l="0" t="0" r="0" b="8255"/>
            <wp:docPr id="2" name="Picture 2" descr="comic with the provider asking the patient how they have been and the patient saying that got shoes to walk every day. the provider highlights the positiv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y of Affirmation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F78" w:rsidRDefault="00524F78"/>
    <w:p w:rsidR="00107465" w:rsidRDefault="00107465">
      <w:r>
        <w:t>References:</w:t>
      </w:r>
    </w:p>
    <w:p w:rsidR="00107465" w:rsidRDefault="00967117" w:rsidP="00967117">
      <w:pPr>
        <w:numPr>
          <w:ilvl w:val="0"/>
          <w:numId w:val="1"/>
        </w:numPr>
      </w:pPr>
      <w:proofErr w:type="spellStart"/>
      <w:r w:rsidRPr="00967117">
        <w:t>Tuccero</w:t>
      </w:r>
      <w:proofErr w:type="spellEnd"/>
      <w:r w:rsidRPr="00967117">
        <w:t xml:space="preserve">, </w:t>
      </w:r>
      <w:proofErr w:type="spellStart"/>
      <w:r w:rsidRPr="00967117">
        <w:t>Railey</w:t>
      </w:r>
      <w:proofErr w:type="spellEnd"/>
      <w:r w:rsidRPr="00967117">
        <w:t xml:space="preserve">, Briggs &amp; Hull (2016). Behavioral Health in Prevention and Chronic Illness Management, Primary Care: Clinics in Office Practice, 43, 191-102. </w:t>
      </w:r>
      <w:proofErr w:type="spellStart"/>
      <w:r w:rsidRPr="00967117">
        <w:t>doi</w:t>
      </w:r>
      <w:proofErr w:type="spellEnd"/>
      <w:r w:rsidRPr="00967117">
        <w:t>: 10.1016/j.pop.2016.01.006</w:t>
      </w:r>
    </w:p>
    <w:sectPr w:rsidR="0010746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8BE" w:rsidRDefault="008D38BE" w:rsidP="00BF43AB">
      <w:pPr>
        <w:spacing w:after="0" w:line="240" w:lineRule="auto"/>
      </w:pPr>
      <w:r>
        <w:separator/>
      </w:r>
    </w:p>
  </w:endnote>
  <w:endnote w:type="continuationSeparator" w:id="0">
    <w:p w:rsidR="008D38BE" w:rsidRDefault="008D38BE" w:rsidP="00BF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8BE" w:rsidRDefault="008D38BE" w:rsidP="00BF43AB">
      <w:pPr>
        <w:spacing w:after="0" w:line="240" w:lineRule="auto"/>
      </w:pPr>
      <w:r>
        <w:separator/>
      </w:r>
    </w:p>
  </w:footnote>
  <w:footnote w:type="continuationSeparator" w:id="0">
    <w:p w:rsidR="008D38BE" w:rsidRDefault="008D38BE" w:rsidP="00BF4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C16" w:rsidRPr="00C7529D" w:rsidRDefault="00440C16" w:rsidP="00440C16">
    <w:pPr>
      <w:pStyle w:val="Header"/>
      <w:jc w:val="center"/>
      <w:rPr>
        <w:i/>
      </w:rPr>
    </w:pPr>
    <w:r w:rsidRPr="00C7529D">
      <w:rPr>
        <w:rStyle w:val="SubtleEmphasis"/>
        <w:b/>
        <w:i w:val="0"/>
        <w:color w:val="2F5496" w:themeColor="accent5" w:themeShade="BF"/>
        <w:sz w:val="60"/>
        <w:szCs w:val="60"/>
      </w:rPr>
      <w:t>E-mail Follow</w:t>
    </w:r>
    <w:r>
      <w:rPr>
        <w:rStyle w:val="SubtleEmphasis"/>
        <w:b/>
        <w:i w:val="0"/>
        <w:color w:val="2F5496" w:themeColor="accent5" w:themeShade="BF"/>
        <w:sz w:val="60"/>
        <w:szCs w:val="60"/>
      </w:rPr>
      <w:t xml:space="preserve"> up Option #2</w:t>
    </w:r>
  </w:p>
  <w:p w:rsidR="00440C16" w:rsidRDefault="00440C16">
    <w:pPr>
      <w:pStyle w:val="Header"/>
    </w:pPr>
  </w:p>
  <w:p w:rsidR="00BF43AB" w:rsidRPr="00BF43AB" w:rsidRDefault="00BF43AB" w:rsidP="00BF43AB">
    <w:pPr>
      <w:pStyle w:val="Header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3B36"/>
    <w:multiLevelType w:val="hybridMultilevel"/>
    <w:tmpl w:val="A20E9E40"/>
    <w:lvl w:ilvl="0" w:tplc="776A8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F268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B46A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82A3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A05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E7F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FC1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A55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3ABA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65"/>
    <w:rsid w:val="00107465"/>
    <w:rsid w:val="00184A1A"/>
    <w:rsid w:val="002D7CA6"/>
    <w:rsid w:val="002F07B7"/>
    <w:rsid w:val="00440C16"/>
    <w:rsid w:val="00524F78"/>
    <w:rsid w:val="005463B4"/>
    <w:rsid w:val="005D743B"/>
    <w:rsid w:val="006678EE"/>
    <w:rsid w:val="00777F8D"/>
    <w:rsid w:val="00894C69"/>
    <w:rsid w:val="008D38BE"/>
    <w:rsid w:val="008D6661"/>
    <w:rsid w:val="00967117"/>
    <w:rsid w:val="00BF43AB"/>
    <w:rsid w:val="00CD63E3"/>
    <w:rsid w:val="00F4036F"/>
    <w:rsid w:val="00FC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E06B"/>
  <w15:chartTrackingRefBased/>
  <w15:docId w15:val="{A95BC992-CD64-4607-9583-1B34FC0B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746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4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3AB"/>
  </w:style>
  <w:style w:type="paragraph" w:styleId="Footer">
    <w:name w:val="footer"/>
    <w:basedOn w:val="Normal"/>
    <w:link w:val="FooterChar"/>
    <w:uiPriority w:val="99"/>
    <w:unhideWhenUsed/>
    <w:rsid w:val="00BF4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3AB"/>
  </w:style>
  <w:style w:type="character" w:styleId="SubtleEmphasis">
    <w:name w:val="Subtle Emphasis"/>
    <w:basedOn w:val="DefaultParagraphFont"/>
    <w:uiPriority w:val="19"/>
    <w:qFormat/>
    <w:rsid w:val="00BF43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1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15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9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7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80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Seger, Erin</dc:creator>
  <cp:keywords/>
  <dc:description/>
  <cp:lastModifiedBy>Windows User</cp:lastModifiedBy>
  <cp:revision>6</cp:revision>
  <dcterms:created xsi:type="dcterms:W3CDTF">2019-09-16T16:01:00Z</dcterms:created>
  <dcterms:modified xsi:type="dcterms:W3CDTF">2020-05-22T16:56:00Z</dcterms:modified>
</cp:coreProperties>
</file>