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28" w:rsidRDefault="00016528">
      <w:pPr>
        <w:rPr>
          <w:noProof/>
        </w:rPr>
      </w:pPr>
    </w:p>
    <w:p w:rsidR="0076104B" w:rsidRDefault="00387E52">
      <w:pPr>
        <w:rPr>
          <w:noProof/>
        </w:rPr>
      </w:pPr>
      <w:r>
        <w:rPr>
          <w:noProof/>
        </w:rPr>
        <w:t xml:space="preserve">Hi everyone, </w:t>
      </w:r>
      <w:bookmarkStart w:id="0" w:name="_GoBack"/>
      <w:bookmarkEnd w:id="0"/>
    </w:p>
    <w:p w:rsidR="00387E52" w:rsidRDefault="00387E52">
      <w:pPr>
        <w:rPr>
          <w:noProof/>
        </w:rPr>
      </w:pPr>
      <w:r>
        <w:rPr>
          <w:noProof/>
        </w:rPr>
        <w:t>Thank you for participating in our t</w:t>
      </w:r>
      <w:r w:rsidR="00566169">
        <w:rPr>
          <w:noProof/>
        </w:rPr>
        <w:t>hird motivational interviewing Clinical C</w:t>
      </w:r>
      <w:r>
        <w:rPr>
          <w:noProof/>
        </w:rPr>
        <w:t xml:space="preserve">onversation about the Transtheoretical model. During our session, I mentioned a nice handout from the National Insitute of Diabetes and Digestive Kidney Diseases </w:t>
      </w:r>
      <w:r w:rsidR="00D27690">
        <w:rPr>
          <w:noProof/>
        </w:rPr>
        <w:t>(NIDDK) that highlights the stages of change as they relate to physical activity. Th</w:t>
      </w:r>
      <w:r w:rsidR="00DC7710">
        <w:rPr>
          <w:noProof/>
        </w:rPr>
        <w:t>e</w:t>
      </w:r>
      <w:r w:rsidR="00D27690">
        <w:rPr>
          <w:noProof/>
        </w:rPr>
        <w:t xml:space="preserve"> document is linked below if you are intereted, along with its’ </w:t>
      </w:r>
      <w:r w:rsidR="00F81AAE">
        <w:rPr>
          <w:noProof/>
        </w:rPr>
        <w:t xml:space="preserve">topic page </w:t>
      </w:r>
      <w:r w:rsidR="00D27690">
        <w:rPr>
          <w:noProof/>
        </w:rPr>
        <w:t xml:space="preserve">location in MedlinePlus. </w:t>
      </w:r>
      <w:r w:rsidR="00F81AAE">
        <w:rPr>
          <w:noProof/>
        </w:rPr>
        <w:t>Please</w:t>
      </w:r>
      <w:r w:rsidR="00E73588">
        <w:rPr>
          <w:noProof/>
        </w:rPr>
        <w:t xml:space="preserve"> look these over if you have time!</w:t>
      </w:r>
    </w:p>
    <w:p w:rsidR="00D27690" w:rsidRDefault="00E73588">
      <w:pPr>
        <w:rPr>
          <w:noProof/>
        </w:rPr>
      </w:pPr>
      <w:r>
        <w:rPr>
          <w:noProof/>
        </w:rPr>
        <w:t xml:space="preserve">Take care, </w:t>
      </w:r>
    </w:p>
    <w:p w:rsidR="0076104B" w:rsidRDefault="0076104B">
      <w:pPr>
        <w:rPr>
          <w:noProof/>
        </w:rPr>
      </w:pPr>
    </w:p>
    <w:p w:rsidR="0076104B" w:rsidRDefault="00F81AAE" w:rsidP="00387E52">
      <w:pPr>
        <w:jc w:val="center"/>
      </w:pPr>
      <w:r>
        <w:rPr>
          <w:noProof/>
        </w:rPr>
        <w:drawing>
          <wp:inline distT="0" distB="0" distL="0" distR="0" wp14:anchorId="1AA18C67" wp14:editId="5DF701C7">
            <wp:extent cx="4886325" cy="2861841"/>
            <wp:effectExtent l="0" t="0" r="0" b="0"/>
            <wp:docPr id="1" name="Picture 1" descr="screenshto of MedlinePlu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3335" cy="286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04B" w:rsidRDefault="00D27690" w:rsidP="0076104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1047750</wp:posOffset>
            </wp:positionH>
            <wp:positionV relativeFrom="paragraph">
              <wp:posOffset>35560</wp:posOffset>
            </wp:positionV>
            <wp:extent cx="4590415" cy="3143250"/>
            <wp:effectExtent l="0" t="0" r="635" b="0"/>
            <wp:wrapTight wrapText="bothSides">
              <wp:wrapPolygon edited="0">
                <wp:start x="0" y="0"/>
                <wp:lineTo x="0" y="21469"/>
                <wp:lineTo x="21513" y="21469"/>
                <wp:lineTo x="21513" y="0"/>
                <wp:lineTo x="0" y="0"/>
              </wp:wrapPolygon>
            </wp:wrapTight>
            <wp:docPr id="2" name="Picture 2" descr="Screenshot of NIH changing your habit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8C9" w:rsidRPr="0076104B" w:rsidRDefault="0076104B" w:rsidP="0076104B">
      <w:pPr>
        <w:tabs>
          <w:tab w:val="left" w:pos="8175"/>
        </w:tabs>
      </w:pPr>
      <w:r>
        <w:tab/>
      </w:r>
    </w:p>
    <w:sectPr w:rsidR="007C28C9" w:rsidRPr="0076104B" w:rsidSect="00016528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B2" w:rsidRDefault="002532B2" w:rsidP="00016528">
      <w:pPr>
        <w:spacing w:after="0" w:line="240" w:lineRule="auto"/>
      </w:pPr>
      <w:r>
        <w:separator/>
      </w:r>
    </w:p>
  </w:endnote>
  <w:endnote w:type="continuationSeparator" w:id="0">
    <w:p w:rsidR="002532B2" w:rsidRDefault="002532B2" w:rsidP="0001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B2" w:rsidRDefault="002532B2" w:rsidP="00016528">
      <w:pPr>
        <w:spacing w:after="0" w:line="240" w:lineRule="auto"/>
      </w:pPr>
      <w:r>
        <w:separator/>
      </w:r>
    </w:p>
  </w:footnote>
  <w:footnote w:type="continuationSeparator" w:id="0">
    <w:p w:rsidR="002532B2" w:rsidRDefault="002532B2" w:rsidP="0001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28" w:rsidRDefault="00016528" w:rsidP="0001652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77" w:rsidRPr="00B32A77" w:rsidRDefault="00B32A77" w:rsidP="00B32A77">
    <w:pPr>
      <w:pStyle w:val="Header"/>
      <w:jc w:val="center"/>
      <w:rPr>
        <w:i/>
      </w:rPr>
    </w:pPr>
    <w:r w:rsidRPr="00B32A77">
      <w:rPr>
        <w:rStyle w:val="SubtleEmphasis"/>
        <w:b/>
        <w:i w:val="0"/>
        <w:color w:val="2F5496" w:themeColor="accent5" w:themeShade="BF"/>
        <w:sz w:val="60"/>
        <w:szCs w:val="60"/>
      </w:rPr>
      <w:t>E-mail Follow up Option #1</w:t>
    </w:r>
  </w:p>
  <w:p w:rsidR="00B32A77" w:rsidRDefault="00B32A77">
    <w:pPr>
      <w:pStyle w:val="Header"/>
    </w:pPr>
  </w:p>
  <w:p w:rsidR="00016528" w:rsidRDefault="00016528" w:rsidP="0001652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4B"/>
    <w:rsid w:val="00016528"/>
    <w:rsid w:val="00085127"/>
    <w:rsid w:val="00116E04"/>
    <w:rsid w:val="0014668D"/>
    <w:rsid w:val="002532B2"/>
    <w:rsid w:val="00387E52"/>
    <w:rsid w:val="004C036A"/>
    <w:rsid w:val="00566169"/>
    <w:rsid w:val="0076104B"/>
    <w:rsid w:val="00894C69"/>
    <w:rsid w:val="008D6661"/>
    <w:rsid w:val="00B32A77"/>
    <w:rsid w:val="00D27690"/>
    <w:rsid w:val="00DC7710"/>
    <w:rsid w:val="00E73588"/>
    <w:rsid w:val="00EA0D4B"/>
    <w:rsid w:val="00F27A9E"/>
    <w:rsid w:val="00F8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078E15-B777-42CE-9C07-6FD61D9E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28"/>
  </w:style>
  <w:style w:type="paragraph" w:styleId="Footer">
    <w:name w:val="footer"/>
    <w:basedOn w:val="Normal"/>
    <w:link w:val="FooterChar"/>
    <w:uiPriority w:val="99"/>
    <w:unhideWhenUsed/>
    <w:rsid w:val="0001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28"/>
  </w:style>
  <w:style w:type="character" w:styleId="SubtleEmphasis">
    <w:name w:val="Subtle Emphasis"/>
    <w:basedOn w:val="DefaultParagraphFont"/>
    <w:uiPriority w:val="19"/>
    <w:qFormat/>
    <w:rsid w:val="0001652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dk.nih.gov/health-information/diet-nutrition/changing-habits-better-healt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ineplus.gov/healthyliving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2019-09-12T14:59:00Z</dcterms:created>
  <dcterms:modified xsi:type="dcterms:W3CDTF">2020-05-22T16:50:00Z</dcterms:modified>
</cp:coreProperties>
</file>