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C9" w:rsidRDefault="00B042AC">
      <w:r>
        <w:t>Hi everyone,</w:t>
      </w:r>
    </w:p>
    <w:p w:rsidR="005B1B12" w:rsidRDefault="00B042AC" w:rsidP="005B1B12">
      <w:r>
        <w:t>Thank you for your attendance at our most recent module o</w:t>
      </w:r>
      <w:r w:rsidR="00620EE4">
        <w:t>f</w:t>
      </w:r>
      <w:r w:rsidR="00C5632B">
        <w:t xml:space="preserve"> </w:t>
      </w:r>
      <w:r>
        <w:t xml:space="preserve">Clinical Conversations where we discussed communicating numerical information to patients. </w:t>
      </w:r>
      <w:r w:rsidR="005B1B12">
        <w:t>Here is a handout from the Agency for Healthcare Research and Quality that summarizes the main points from this module. It is a great reference guide about communicating numbers and risk</w:t>
      </w:r>
      <w:r w:rsidR="00C5632B">
        <w:t>s</w:t>
      </w:r>
      <w:r w:rsidR="005B1B12">
        <w:t xml:space="preserve"> to patients. </w:t>
      </w:r>
    </w:p>
    <w:p w:rsidR="00B042AC" w:rsidRDefault="00B042AC"/>
    <w:p w:rsidR="00B042AC" w:rsidRDefault="005B1B12" w:rsidP="005B1B12">
      <w:pPr>
        <w:jc w:val="center"/>
      </w:pPr>
      <w:bookmarkStart w:id="0" w:name="_GoBack"/>
      <w:r>
        <w:rPr>
          <w:noProof/>
        </w:rPr>
        <w:drawing>
          <wp:inline distT="0" distB="0" distL="0" distR="0" wp14:anchorId="4CD6EBA1" wp14:editId="19014FAF">
            <wp:extent cx="5458506" cy="4772025"/>
            <wp:effectExtent l="19050" t="19050" r="27940" b="9525"/>
            <wp:docPr id="1" name="Picture 1" descr="Screenshot of numeracy tip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847" r="15705"/>
                    <a:stretch/>
                  </pic:blipFill>
                  <pic:spPr bwMode="auto">
                    <a:xfrm>
                      <a:off x="0" y="0"/>
                      <a:ext cx="5463300" cy="47762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042AC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EA" w:rsidRDefault="006C57EA" w:rsidP="00001DF5">
      <w:pPr>
        <w:spacing w:after="0" w:line="240" w:lineRule="auto"/>
      </w:pPr>
      <w:r>
        <w:separator/>
      </w:r>
    </w:p>
  </w:endnote>
  <w:endnote w:type="continuationSeparator" w:id="0">
    <w:p w:rsidR="006C57EA" w:rsidRDefault="006C57EA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EA" w:rsidRDefault="006C57EA" w:rsidP="00001DF5">
      <w:pPr>
        <w:spacing w:after="0" w:line="240" w:lineRule="auto"/>
      </w:pPr>
      <w:r>
        <w:separator/>
      </w:r>
    </w:p>
  </w:footnote>
  <w:footnote w:type="continuationSeparator" w:id="0">
    <w:p w:rsidR="006C57EA" w:rsidRDefault="006C57EA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F5" w:rsidRPr="00001DF5" w:rsidRDefault="00001DF5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r w:rsidRPr="00001DF5">
      <w:rPr>
        <w:b/>
        <w:iCs/>
        <w:color w:val="2F5496" w:themeColor="accent5" w:themeShade="BF"/>
        <w:sz w:val="60"/>
        <w:szCs w:val="60"/>
      </w:rPr>
      <w:t>E-mail Follow up Option #1</w:t>
    </w:r>
  </w:p>
  <w:p w:rsidR="00001DF5" w:rsidRPr="00001DF5" w:rsidRDefault="00001DF5">
    <w:pPr>
      <w:pStyle w:val="Header"/>
      <w:rPr>
        <w:rStyle w:val="SubtleEmphasi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D5BE2"/>
    <w:rsid w:val="00103728"/>
    <w:rsid w:val="0059235A"/>
    <w:rsid w:val="005B1B12"/>
    <w:rsid w:val="00620EE4"/>
    <w:rsid w:val="006A65A3"/>
    <w:rsid w:val="006C57EA"/>
    <w:rsid w:val="00894C69"/>
    <w:rsid w:val="008D6661"/>
    <w:rsid w:val="00B042AC"/>
    <w:rsid w:val="00C5632B"/>
    <w:rsid w:val="00D97B67"/>
    <w:rsid w:val="00F6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hrq.gov/sites/default/files/wysiwyg/professionals/education/curriculum-tools/shareddecisionmaking/tools/tool-5/share-tool5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7</cp:revision>
  <dcterms:created xsi:type="dcterms:W3CDTF">2019-08-14T16:09:00Z</dcterms:created>
  <dcterms:modified xsi:type="dcterms:W3CDTF">2019-11-21T17:25:00Z</dcterms:modified>
</cp:coreProperties>
</file>