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B74E4" w14:textId="3CEAD603" w:rsidR="008B0B2A" w:rsidRPr="00F15DB7" w:rsidRDefault="000E3C19" w:rsidP="00473FB9">
      <w:pPr>
        <w:pStyle w:val="Heading1"/>
        <w:spacing w:after="240"/>
        <w:jc w:val="center"/>
        <w:rPr>
          <w:rFonts w:ascii="Aptos" w:hAnsi="Aptos" w:cstheme="minorHAnsi"/>
          <w:b/>
          <w:bCs/>
          <w:color w:val="auto"/>
        </w:rPr>
      </w:pPr>
      <w:r w:rsidRPr="00F15DB7">
        <w:rPr>
          <w:rFonts w:ascii="Aptos" w:hAnsi="Aptos" w:cstheme="minorHAnsi"/>
          <w:b/>
          <w:bCs/>
          <w:color w:val="auto"/>
        </w:rPr>
        <w:t>Providing Multilingual Health Information</w:t>
      </w:r>
    </w:p>
    <w:p w14:paraId="564EE81E" w14:textId="6AF5BFA9" w:rsidR="00EC23C2" w:rsidRPr="00F15DB7" w:rsidRDefault="00EB7E56" w:rsidP="006526CC">
      <w:pPr>
        <w:pStyle w:val="Heading2"/>
        <w:spacing w:after="120" w:line="240" w:lineRule="auto"/>
        <w:rPr>
          <w:rFonts w:ascii="Aptos" w:hAnsi="Aptos" w:cstheme="minorHAnsi"/>
          <w:strike/>
        </w:rPr>
      </w:pPr>
      <w:r>
        <w:rPr>
          <w:rFonts w:ascii="Aptos" w:eastAsiaTheme="minorHAnsi" w:hAnsi="Aptos"/>
          <w:b/>
          <w:bCs/>
          <w:color w:val="auto"/>
        </w:rPr>
        <w:t>SITES DEMOED DURING THE WEBINAR</w:t>
      </w:r>
    </w:p>
    <w:p w14:paraId="20AE253D" w14:textId="7ACB6ED0" w:rsidR="00EC23C2" w:rsidRPr="0030396F" w:rsidRDefault="00CF5148" w:rsidP="00EC23C2">
      <w:pPr>
        <w:spacing w:before="120" w:after="0" w:line="360" w:lineRule="auto"/>
        <w:contextualSpacing/>
        <w:rPr>
          <w:rStyle w:val="Hyperlink"/>
        </w:rPr>
      </w:pPr>
      <w:hyperlink r:id="rId7" w:history="1">
        <w:r w:rsidR="00BC76DA">
          <w:rPr>
            <w:rStyle w:val="Hyperlink"/>
          </w:rPr>
          <w:t>arcGIS: Languages Spoken by People who have Limited English Ability (2023)</w:t>
        </w:r>
      </w:hyperlink>
      <w:r w:rsidR="00DC17AA">
        <w:rPr>
          <w:rStyle w:val="Hyperlink"/>
        </w:rPr>
        <w:t xml:space="preserve"> </w:t>
      </w:r>
    </w:p>
    <w:p w14:paraId="0683C1F0" w14:textId="0A8DC8F2" w:rsidR="000012C8" w:rsidRPr="0030396F" w:rsidRDefault="000012C8" w:rsidP="00EC23C2">
      <w:pPr>
        <w:spacing w:before="120" w:after="0" w:line="360" w:lineRule="auto"/>
        <w:contextualSpacing/>
        <w:rPr>
          <w:rStyle w:val="Hyperlink"/>
        </w:rPr>
      </w:pPr>
      <w:hyperlink r:id="rId8" w:history="1">
        <w:r w:rsidRPr="0030396F">
          <w:rPr>
            <w:rStyle w:val="Hyperlink"/>
          </w:rPr>
          <w:t>MedlinePlus</w:t>
        </w:r>
      </w:hyperlink>
    </w:p>
    <w:p w14:paraId="19B30DEC" w14:textId="3D49B5E2" w:rsidR="00F368DA" w:rsidRPr="0030396F" w:rsidRDefault="00F368DA" w:rsidP="00EC23C2">
      <w:pPr>
        <w:spacing w:before="120" w:after="0" w:line="360" w:lineRule="auto"/>
        <w:contextualSpacing/>
        <w:rPr>
          <w:rStyle w:val="Hyperlink"/>
        </w:rPr>
      </w:pPr>
      <w:hyperlink r:id="rId9" w:history="1">
        <w:r w:rsidRPr="0030396F">
          <w:rPr>
            <w:rStyle w:val="Hyperlink"/>
          </w:rPr>
          <w:t>Health Translations</w:t>
        </w:r>
      </w:hyperlink>
      <w:r w:rsidRPr="0030396F">
        <w:rPr>
          <w:rStyle w:val="Hyperlink"/>
        </w:rPr>
        <w:t xml:space="preserve"> </w:t>
      </w:r>
    </w:p>
    <w:p w14:paraId="1FE7401E" w14:textId="66FBE942" w:rsidR="00266874" w:rsidRDefault="00266874" w:rsidP="00170735">
      <w:pPr>
        <w:spacing w:after="120" w:line="240" w:lineRule="auto"/>
      </w:pPr>
      <w:hyperlink r:id="rId10" w:history="1">
        <w:r w:rsidRPr="0030396F">
          <w:rPr>
            <w:rStyle w:val="Hyperlink"/>
          </w:rPr>
          <w:t>EthnoMed</w:t>
        </w:r>
      </w:hyperlink>
    </w:p>
    <w:p w14:paraId="63ADBB01" w14:textId="7B0C487F" w:rsidR="00BC76DA" w:rsidRDefault="00BC76DA" w:rsidP="00170735">
      <w:pPr>
        <w:spacing w:after="120" w:line="240" w:lineRule="auto"/>
      </w:pPr>
      <w:hyperlink r:id="rId11" w:history="1">
        <w:r w:rsidRPr="00BC76DA">
          <w:rPr>
            <w:rStyle w:val="Hyperlink"/>
          </w:rPr>
          <w:t>PubMed</w:t>
        </w:r>
      </w:hyperlink>
    </w:p>
    <w:p w14:paraId="01E919B3" w14:textId="1C4D8F38" w:rsidR="001A1203" w:rsidRDefault="001A1203" w:rsidP="00170735">
      <w:pPr>
        <w:spacing w:after="120" w:line="240" w:lineRule="auto"/>
      </w:pPr>
      <w:hyperlink r:id="rId12" w:history="1">
        <w:r w:rsidRPr="001A1203">
          <w:rPr>
            <w:rStyle w:val="Hyperlink"/>
          </w:rPr>
          <w:t xml:space="preserve">Office of Minority Health </w:t>
        </w:r>
        <w:r w:rsidRPr="001A1203">
          <w:rPr>
            <w:rStyle w:val="Hyperlink"/>
          </w:rPr>
          <w:t>Resource Center</w:t>
        </w:r>
      </w:hyperlink>
    </w:p>
    <w:p w14:paraId="70D8FD07" w14:textId="137E85CB" w:rsidR="003B411D" w:rsidRPr="001A1203" w:rsidRDefault="003B411D" w:rsidP="003B411D">
      <w:pPr>
        <w:spacing w:after="240" w:line="240" w:lineRule="auto"/>
        <w:rPr>
          <w:rStyle w:val="Hyperlink"/>
        </w:rPr>
      </w:pPr>
      <w:hyperlink r:id="rId13" w:history="1">
        <w:r w:rsidRPr="007C6753">
          <w:rPr>
            <w:rStyle w:val="Hyperlink"/>
          </w:rPr>
          <w:t>Migra</w:t>
        </w:r>
        <w:r w:rsidRPr="007C6753">
          <w:rPr>
            <w:rStyle w:val="Hyperlink"/>
          </w:rPr>
          <w:t>t</w:t>
        </w:r>
        <w:r w:rsidRPr="007C6753">
          <w:rPr>
            <w:rStyle w:val="Hyperlink"/>
          </w:rPr>
          <w:t>ion Health Initiative Re</w:t>
        </w:r>
        <w:r w:rsidRPr="007C6753">
          <w:rPr>
            <w:rStyle w:val="Hyperlink"/>
          </w:rPr>
          <w:t>s</w:t>
        </w:r>
        <w:r w:rsidRPr="007C6753">
          <w:rPr>
            <w:rStyle w:val="Hyperlink"/>
          </w:rPr>
          <w:t>ource Library</w:t>
        </w:r>
      </w:hyperlink>
    </w:p>
    <w:p w14:paraId="706F0D6A" w14:textId="1669C32E" w:rsidR="00DC2E62" w:rsidRPr="00F15DB7" w:rsidRDefault="00DC2E62" w:rsidP="006526CC">
      <w:pPr>
        <w:pStyle w:val="Heading2"/>
        <w:spacing w:after="120"/>
        <w:rPr>
          <w:rFonts w:ascii="Aptos" w:hAnsi="Aptos"/>
          <w:b/>
          <w:bCs/>
          <w:color w:val="auto"/>
        </w:rPr>
      </w:pPr>
      <w:r w:rsidRPr="00F15DB7">
        <w:rPr>
          <w:rFonts w:ascii="Aptos" w:hAnsi="Aptos"/>
          <w:b/>
          <w:bCs/>
          <w:color w:val="auto"/>
        </w:rPr>
        <w:t>BACKGROUND AND U.S. DATA</w:t>
      </w:r>
    </w:p>
    <w:p w14:paraId="1FE932F9" w14:textId="3EC37A70" w:rsidR="00711DB7" w:rsidRPr="00944467" w:rsidRDefault="00F07B5E" w:rsidP="000D703F">
      <w:pPr>
        <w:spacing w:after="240" w:line="240" w:lineRule="auto"/>
        <w:rPr>
          <w:rStyle w:val="Hyperlink"/>
        </w:rPr>
      </w:pPr>
      <w:hyperlink r:id="rId14" w:history="1">
        <w:r>
          <w:rPr>
            <w:rStyle w:val="Hyperlink"/>
          </w:rPr>
          <w:t>Selected Social Characteristics- Census Bureau 2022</w:t>
        </w:r>
      </w:hyperlink>
    </w:p>
    <w:p w14:paraId="0D114327" w14:textId="7A296B91" w:rsidR="00C42B4A" w:rsidRPr="00944467" w:rsidRDefault="00F07B5E" w:rsidP="000D703F">
      <w:pPr>
        <w:spacing w:after="240" w:line="240" w:lineRule="auto"/>
        <w:rPr>
          <w:rStyle w:val="Hyperlink"/>
        </w:rPr>
      </w:pPr>
      <w:hyperlink r:id="rId15" w:history="1">
        <w:r>
          <w:rPr>
            <w:rStyle w:val="Hyperlink"/>
          </w:rPr>
          <w:t>United States Profile Data - Census Bureau 2023</w:t>
        </w:r>
      </w:hyperlink>
    </w:p>
    <w:p w14:paraId="63030A27" w14:textId="3F7C7567" w:rsidR="00F72DF2" w:rsidRPr="004478DB" w:rsidRDefault="009E06A2" w:rsidP="00F72DF2">
      <w:pPr>
        <w:spacing w:after="0" w:line="360" w:lineRule="auto"/>
        <w:rPr>
          <w:rStyle w:val="Hyperlink"/>
        </w:rPr>
      </w:pPr>
      <w:hyperlink r:id="rId16" w:history="1">
        <w:r>
          <w:rPr>
            <w:rStyle w:val="Hyperlink"/>
          </w:rPr>
          <w:t xml:space="preserve">Most Americans Speak Only English at Home or Speak English “Very Well” </w:t>
        </w:r>
      </w:hyperlink>
    </w:p>
    <w:p w14:paraId="54B34782" w14:textId="677D2461" w:rsidR="000D09E5" w:rsidRPr="00F15DB7" w:rsidRDefault="000D09E5" w:rsidP="006526CC">
      <w:pPr>
        <w:pStyle w:val="Heading2"/>
        <w:spacing w:before="120" w:after="120"/>
        <w:rPr>
          <w:rFonts w:ascii="Aptos" w:eastAsia="Times New Roman" w:hAnsi="Aptos"/>
          <w:b/>
          <w:bCs/>
          <w:color w:val="auto"/>
        </w:rPr>
      </w:pPr>
      <w:r w:rsidRPr="00F15DB7">
        <w:rPr>
          <w:rFonts w:ascii="Aptos" w:eastAsia="Times New Roman" w:hAnsi="Aptos"/>
          <w:b/>
          <w:bCs/>
          <w:color w:val="auto"/>
        </w:rPr>
        <w:t>LANGUAGE USAGE DATA RESOURCES</w:t>
      </w:r>
    </w:p>
    <w:p w14:paraId="435E628C" w14:textId="1E644A71" w:rsidR="003440DF" w:rsidRPr="004478DB" w:rsidRDefault="003B3F24" w:rsidP="000D703F">
      <w:pPr>
        <w:spacing w:after="240" w:line="240" w:lineRule="auto"/>
        <w:rPr>
          <w:rStyle w:val="Hyperlink"/>
        </w:rPr>
      </w:pPr>
      <w:hyperlink r:id="rId17" w:history="1">
        <w:r w:rsidRPr="004478DB">
          <w:rPr>
            <w:rStyle w:val="Hyperlink"/>
          </w:rPr>
          <w:t>What Languages Do We Speak in the United States (2019)?</w:t>
        </w:r>
      </w:hyperlink>
    </w:p>
    <w:p w14:paraId="51D7DFDF" w14:textId="06F91AE7" w:rsidR="002C57A4" w:rsidRPr="00D11431" w:rsidRDefault="002C57A4" w:rsidP="00FE1564">
      <w:pPr>
        <w:spacing w:after="0" w:line="240" w:lineRule="auto"/>
        <w:rPr>
          <w:rStyle w:val="Hyperlink"/>
        </w:rPr>
      </w:pPr>
      <w:hyperlink r:id="rId18" w:history="1">
        <w:r w:rsidRPr="00D11431">
          <w:rPr>
            <w:rStyle w:val="Hyperlink"/>
          </w:rPr>
          <w:t>Data Profiles from U.S. Census</w:t>
        </w:r>
      </w:hyperlink>
    </w:p>
    <w:p w14:paraId="51173593" w14:textId="27C17A72" w:rsidR="00FE1564" w:rsidRPr="00F15DB7" w:rsidRDefault="002E5FD3" w:rsidP="002E5FD3">
      <w:pPr>
        <w:pStyle w:val="ListParagraph"/>
        <w:numPr>
          <w:ilvl w:val="0"/>
          <w:numId w:val="7"/>
        </w:numPr>
        <w:spacing w:before="0" w:after="240" w:line="240" w:lineRule="auto"/>
        <w:contextualSpacing w:val="0"/>
        <w:rPr>
          <w:rFonts w:ascii="Aptos" w:hAnsi="Aptos"/>
        </w:rPr>
      </w:pPr>
      <w:r>
        <w:rPr>
          <w:rFonts w:ascii="Aptos" w:hAnsi="Aptos"/>
        </w:rPr>
        <w:t>Use the search box to find your state, county, etc.</w:t>
      </w:r>
    </w:p>
    <w:p w14:paraId="134CCB02" w14:textId="0C8B96AF" w:rsidR="000608AE" w:rsidRPr="00326BA7" w:rsidRDefault="000608AE" w:rsidP="007C0CB7">
      <w:pPr>
        <w:spacing w:after="0" w:line="240" w:lineRule="auto"/>
        <w:rPr>
          <w:rStyle w:val="Hyperlink"/>
        </w:rPr>
      </w:pPr>
      <w:hyperlink r:id="rId19" w:history="1">
        <w:r w:rsidRPr="00326BA7">
          <w:rPr>
            <w:rStyle w:val="Hyperlink"/>
          </w:rPr>
          <w:t>People That Speak English Less Than "Very Well" in the United States Interactive Map</w:t>
        </w:r>
      </w:hyperlink>
    </w:p>
    <w:p w14:paraId="2BB49942" w14:textId="758633E0" w:rsidR="0056187C" w:rsidRPr="00326BA7" w:rsidRDefault="006C6133" w:rsidP="000D703F">
      <w:pPr>
        <w:pStyle w:val="ListParagraph"/>
        <w:numPr>
          <w:ilvl w:val="0"/>
          <w:numId w:val="7"/>
        </w:numPr>
        <w:spacing w:before="0" w:after="240" w:line="240" w:lineRule="auto"/>
        <w:contextualSpacing w:val="0"/>
        <w:rPr>
          <w:rFonts w:ascii="Aptos" w:hAnsi="Aptos"/>
        </w:rPr>
      </w:pPr>
      <w:r w:rsidRPr="00326BA7">
        <w:rPr>
          <w:rFonts w:ascii="Aptos" w:hAnsi="Aptos"/>
        </w:rPr>
        <w:t>H</w:t>
      </w:r>
      <w:r w:rsidR="0056187C" w:rsidRPr="00326BA7">
        <w:rPr>
          <w:rFonts w:ascii="Aptos" w:hAnsi="Aptos"/>
        </w:rPr>
        <w:t>over over</w:t>
      </w:r>
      <w:r w:rsidRPr="00326BA7">
        <w:rPr>
          <w:rFonts w:ascii="Aptos" w:hAnsi="Aptos"/>
        </w:rPr>
        <w:t xml:space="preserve"> </w:t>
      </w:r>
      <w:r w:rsidR="00326BA7">
        <w:rPr>
          <w:rFonts w:ascii="Aptos" w:hAnsi="Aptos"/>
        </w:rPr>
        <w:t xml:space="preserve">map </w:t>
      </w:r>
      <w:r w:rsidRPr="00326BA7">
        <w:rPr>
          <w:rFonts w:ascii="Aptos" w:hAnsi="Aptos"/>
        </w:rPr>
        <w:t>or click</w:t>
      </w:r>
      <w:r w:rsidR="0056187C" w:rsidRPr="00326BA7">
        <w:rPr>
          <w:rFonts w:ascii="Aptos" w:hAnsi="Aptos"/>
        </w:rPr>
        <w:t xml:space="preserve"> areas</w:t>
      </w:r>
      <w:r w:rsidR="00326BA7">
        <w:rPr>
          <w:rFonts w:ascii="Aptos" w:hAnsi="Aptos"/>
        </w:rPr>
        <w:t xml:space="preserve"> on map</w:t>
      </w:r>
      <w:r w:rsidR="0056187C" w:rsidRPr="00326BA7">
        <w:rPr>
          <w:rFonts w:ascii="Aptos" w:hAnsi="Aptos"/>
        </w:rPr>
        <w:t xml:space="preserve"> </w:t>
      </w:r>
      <w:r w:rsidR="009C0F44" w:rsidRPr="00326BA7">
        <w:rPr>
          <w:rFonts w:ascii="Aptos" w:hAnsi="Aptos"/>
        </w:rPr>
        <w:t>to</w:t>
      </w:r>
      <w:r w:rsidR="0056187C" w:rsidRPr="00326BA7">
        <w:rPr>
          <w:rFonts w:ascii="Aptos" w:hAnsi="Aptos"/>
        </w:rPr>
        <w:t xml:space="preserve"> display</w:t>
      </w:r>
      <w:r w:rsidR="009C0F44" w:rsidRPr="00326BA7">
        <w:rPr>
          <w:rFonts w:ascii="Aptos" w:hAnsi="Aptos"/>
        </w:rPr>
        <w:t xml:space="preserve"> data</w:t>
      </w:r>
      <w:r w:rsidR="0056187C" w:rsidRPr="00326BA7">
        <w:rPr>
          <w:rFonts w:ascii="Aptos" w:hAnsi="Aptos"/>
        </w:rPr>
        <w:t xml:space="preserve"> at the county level</w:t>
      </w:r>
      <w:r w:rsidR="00BE126C" w:rsidRPr="00326BA7">
        <w:rPr>
          <w:rFonts w:ascii="Aptos" w:hAnsi="Aptos"/>
        </w:rPr>
        <w:t>.</w:t>
      </w:r>
    </w:p>
    <w:p w14:paraId="5D02D67E" w14:textId="669F01B4" w:rsidR="00735EF6" w:rsidRPr="00D11431" w:rsidRDefault="00596E27" w:rsidP="002E5FD3">
      <w:pPr>
        <w:spacing w:after="360" w:line="240" w:lineRule="auto"/>
        <w:rPr>
          <w:rStyle w:val="Hyperlink"/>
        </w:rPr>
      </w:pPr>
      <w:hyperlink r:id="rId20" w:history="1">
        <w:r>
          <w:rPr>
            <w:rStyle w:val="Hyperlink"/>
          </w:rPr>
          <w:t>Language Spoken at Home | American Community Survey | U.S. Census Bureau | 2023</w:t>
        </w:r>
      </w:hyperlink>
    </w:p>
    <w:p w14:paraId="09CBB700" w14:textId="19189F3D" w:rsidR="00DC2E62" w:rsidRPr="00F15DB7" w:rsidRDefault="00025A39" w:rsidP="000D703F">
      <w:pPr>
        <w:pStyle w:val="Heading2"/>
        <w:spacing w:before="120" w:after="240" w:line="240" w:lineRule="auto"/>
        <w:rPr>
          <w:rFonts w:ascii="Aptos" w:eastAsia="Times New Roman" w:hAnsi="Aptos"/>
          <w:b/>
          <w:bCs/>
          <w:color w:val="auto"/>
        </w:rPr>
      </w:pPr>
      <w:r w:rsidRPr="00F15DB7">
        <w:rPr>
          <w:rFonts w:ascii="Aptos" w:eastAsia="Times New Roman" w:hAnsi="Aptos"/>
          <w:b/>
          <w:bCs/>
          <w:color w:val="auto"/>
        </w:rPr>
        <w:t>HEALTH INFORMATION RESOURCES</w:t>
      </w:r>
    </w:p>
    <w:p w14:paraId="38BD18BC" w14:textId="77777777" w:rsidR="005E4C04" w:rsidRPr="002714C3" w:rsidRDefault="005E4C04" w:rsidP="00E0512F">
      <w:pPr>
        <w:spacing w:after="0" w:line="240" w:lineRule="auto"/>
        <w:rPr>
          <w:rStyle w:val="Hyperlink"/>
        </w:rPr>
      </w:pPr>
      <w:hyperlink r:id="rId21" w:history="1">
        <w:r w:rsidRPr="002714C3">
          <w:rPr>
            <w:rStyle w:val="Hyperlink"/>
          </w:rPr>
          <w:t xml:space="preserve">MedlinePlus </w:t>
        </w:r>
        <w:proofErr w:type="spellStart"/>
        <w:r w:rsidRPr="002714C3">
          <w:rPr>
            <w:rStyle w:val="Hyperlink"/>
          </w:rPr>
          <w:t>en</w:t>
        </w:r>
        <w:proofErr w:type="spellEnd"/>
        <w:r w:rsidRPr="002714C3">
          <w:rPr>
            <w:rStyle w:val="Hyperlink"/>
          </w:rPr>
          <w:t xml:space="preserve"> Español</w:t>
        </w:r>
      </w:hyperlink>
    </w:p>
    <w:p w14:paraId="496AC507" w14:textId="3BABF3CE" w:rsidR="005E4C04" w:rsidRPr="00B8365C" w:rsidRDefault="005E4C04" w:rsidP="00B334CC">
      <w:pPr>
        <w:pStyle w:val="Heading2"/>
        <w:rPr>
          <w:rStyle w:val="Hyperlink"/>
          <w:rFonts w:ascii="Aptos" w:hAnsi="Aptos" w:cstheme="minorHAnsi"/>
          <w:b/>
          <w:bCs/>
          <w:color w:val="auto"/>
          <w:sz w:val="22"/>
          <w:szCs w:val="22"/>
          <w:u w:val="none"/>
        </w:rPr>
      </w:pPr>
      <w:bookmarkStart w:id="0" w:name="_Hlk169589803"/>
      <w:r w:rsidRPr="00B8365C">
        <w:rPr>
          <w:rFonts w:ascii="Aptos" w:hAnsi="Aptos"/>
          <w:b/>
          <w:bCs/>
          <w:color w:val="auto"/>
          <w:sz w:val="22"/>
          <w:szCs w:val="22"/>
        </w:rPr>
        <w:t>How is MedlinePlus in Spanish Translated</w:t>
      </w:r>
      <w:r w:rsidRPr="00B8365C">
        <w:rPr>
          <w:rStyle w:val="Hyperlink"/>
          <w:rFonts w:ascii="Aptos" w:hAnsi="Aptos" w:cstheme="minorHAnsi"/>
          <w:b/>
          <w:bCs/>
          <w:color w:val="auto"/>
          <w:sz w:val="22"/>
          <w:szCs w:val="22"/>
          <w:u w:val="none"/>
        </w:rPr>
        <w:t>?</w:t>
      </w:r>
    </w:p>
    <w:p w14:paraId="298E93F2" w14:textId="20B5BCE8" w:rsidR="007D7863" w:rsidRPr="00110851" w:rsidRDefault="00CC1BD9" w:rsidP="00CC1BD9">
      <w:pPr>
        <w:rPr>
          <w:rFonts w:ascii="Aptos" w:hAnsi="Aptos" w:cstheme="minorHAnsi"/>
          <w:sz w:val="20"/>
          <w:szCs w:val="20"/>
        </w:rPr>
      </w:pPr>
      <w:r w:rsidRPr="00110851">
        <w:rPr>
          <w:rStyle w:val="Hyperlink"/>
          <w:rFonts w:ascii="Aptos" w:hAnsi="Aptos" w:cstheme="minorHAnsi"/>
          <w:color w:val="auto"/>
          <w:sz w:val="20"/>
          <w:szCs w:val="20"/>
          <w:u w:val="none"/>
        </w:rPr>
        <w:t>The Spanish content on MedlinePlus comes from a variety of sources. The MedlinePlus Spanish Team is made up of individuals who are native Spanish speakers and have experience in health, medicine, and biological sciences. The sites to which MedlinePlus in Español health topics are linked are reviewed by the Spanish Team.</w:t>
      </w:r>
    </w:p>
    <w:bookmarkEnd w:id="0"/>
    <w:p w14:paraId="74C00423" w14:textId="694F9A5F" w:rsidR="002D4447" w:rsidRPr="006526CC" w:rsidRDefault="00000000" w:rsidP="007B58E0">
      <w:pPr>
        <w:spacing w:after="240" w:line="240" w:lineRule="auto"/>
        <w:rPr>
          <w:rStyle w:val="Hyperlink"/>
        </w:rPr>
      </w:pPr>
      <w:r w:rsidRPr="006526CC">
        <w:rPr>
          <w:rStyle w:val="Hyperlink"/>
        </w:rPr>
        <w:fldChar w:fldCharType="begin"/>
      </w:r>
      <w:r w:rsidRPr="006526CC">
        <w:rPr>
          <w:rStyle w:val="Hyperlink"/>
        </w:rPr>
        <w:instrText>HYPERLINK "https://medlineplus.gov/languages/languages.html"</w:instrText>
      </w:r>
      <w:r w:rsidRPr="006526CC">
        <w:rPr>
          <w:rStyle w:val="Hyperlink"/>
        </w:rPr>
      </w:r>
      <w:r w:rsidRPr="006526CC">
        <w:rPr>
          <w:rStyle w:val="Hyperlink"/>
        </w:rPr>
        <w:fldChar w:fldCharType="separate"/>
      </w:r>
      <w:r w:rsidR="002D4447" w:rsidRPr="006526CC">
        <w:rPr>
          <w:rStyle w:val="Hyperlink"/>
        </w:rPr>
        <w:t>Health Information in Multiple Languages from MedlinePlus</w:t>
      </w:r>
      <w:r w:rsidRPr="006526CC">
        <w:rPr>
          <w:rStyle w:val="Hyperlink"/>
        </w:rPr>
        <w:fldChar w:fldCharType="end"/>
      </w:r>
    </w:p>
    <w:p w14:paraId="28A51845" w14:textId="7A6457D5" w:rsidR="00120458" w:rsidRPr="00D26C6C" w:rsidRDefault="002D4447" w:rsidP="007B58E0">
      <w:pPr>
        <w:spacing w:after="240" w:line="240" w:lineRule="auto"/>
        <w:rPr>
          <w:rStyle w:val="Hyperlink"/>
        </w:rPr>
      </w:pPr>
      <w:hyperlink r:id="rId22" w:history="1">
        <w:r w:rsidRPr="00D26C6C">
          <w:rPr>
            <w:rStyle w:val="Hyperlink"/>
          </w:rPr>
          <w:t>Health Topics in Multiple Languages from MedlinePlus</w:t>
        </w:r>
      </w:hyperlink>
    </w:p>
    <w:p w14:paraId="768A8E4C" w14:textId="7B07098A" w:rsidR="00614F5A" w:rsidRPr="00D26C6C" w:rsidRDefault="007C6753" w:rsidP="007B58E0">
      <w:pPr>
        <w:spacing w:after="240" w:line="240" w:lineRule="auto"/>
        <w:rPr>
          <w:rStyle w:val="Hyperlink"/>
        </w:rPr>
      </w:pPr>
      <w:hyperlink r:id="rId23" w:history="1">
        <w:r>
          <w:rPr>
            <w:rStyle w:val="Hyperlink"/>
          </w:rPr>
          <w:t>Details about the Review and Update of Content on MedlinePlus</w:t>
        </w:r>
      </w:hyperlink>
    </w:p>
    <w:p w14:paraId="2A8AC0D7" w14:textId="21B88B4B" w:rsidR="00F203D9" w:rsidRPr="003B411D" w:rsidRDefault="00907DDE" w:rsidP="007B58E0">
      <w:pPr>
        <w:spacing w:after="240" w:line="240" w:lineRule="auto"/>
        <w:rPr>
          <w:rStyle w:val="Hyperlink"/>
          <w:color w:val="auto"/>
          <w:u w:val="none"/>
        </w:rPr>
      </w:pPr>
      <w:hyperlink r:id="rId24" w:history="1">
        <w:r w:rsidRPr="00D26C6C">
          <w:rPr>
            <w:rStyle w:val="Hyperlink"/>
          </w:rPr>
          <w:t>MedlinePlus Criteria for Links to non-governmental websites</w:t>
        </w:r>
      </w:hyperlink>
    </w:p>
    <w:sectPr w:rsidR="00F203D9" w:rsidRPr="003B411D" w:rsidSect="00B2083D">
      <w:headerReference w:type="default" r:id="rId25"/>
      <w:footerReference w:type="default" r:id="rId26"/>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4A42E" w14:textId="77777777" w:rsidR="00F13FEA" w:rsidRDefault="00F13FEA" w:rsidP="00120458">
      <w:pPr>
        <w:spacing w:after="0" w:line="240" w:lineRule="auto"/>
      </w:pPr>
      <w:r>
        <w:separator/>
      </w:r>
    </w:p>
  </w:endnote>
  <w:endnote w:type="continuationSeparator" w:id="0">
    <w:p w14:paraId="2AFFD4C0" w14:textId="77777777" w:rsidR="00F13FEA" w:rsidRDefault="00F13FEA" w:rsidP="0012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203720"/>
      <w:docPartObj>
        <w:docPartGallery w:val="Page Numbers (Bottom of Page)"/>
        <w:docPartUnique/>
      </w:docPartObj>
    </w:sdtPr>
    <w:sdtEndPr>
      <w:rPr>
        <w:noProof/>
      </w:rPr>
    </w:sdtEndPr>
    <w:sdtContent>
      <w:p w14:paraId="1700DCA6" w14:textId="60EFD682" w:rsidR="00533CC4" w:rsidRDefault="00533C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85F877" w14:textId="3D593893" w:rsidR="00120458" w:rsidRPr="00120458" w:rsidRDefault="00533CC4">
    <w:pPr>
      <w:pStyle w:val="Footer"/>
      <w:rPr>
        <w:sz w:val="16"/>
        <w:szCs w:val="16"/>
      </w:rPr>
    </w:pPr>
    <w:r w:rsidRPr="00533CC4">
      <w:rPr>
        <w:sz w:val="16"/>
        <w:szCs w:val="16"/>
      </w:rPr>
      <w:t>Funded by the National Library of Medicine. NNLM and Network of the National Library of Medicine are service marks of the US Department of Health and Human Services.</w:t>
    </w:r>
    <w:r>
      <w:rPr>
        <w:sz w:val="16"/>
        <w:szCs w:val="16"/>
      </w:rPr>
      <w:t xml:space="preserve"> Updated </w:t>
    </w:r>
    <w:r w:rsidR="000E64B5">
      <w:rPr>
        <w:sz w:val="16"/>
        <w:szCs w:val="16"/>
      </w:rPr>
      <w:t>August</w:t>
    </w:r>
    <w:r w:rsidR="00BC055C">
      <w:rPr>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AE2DF" w14:textId="77777777" w:rsidR="00F13FEA" w:rsidRDefault="00F13FEA" w:rsidP="00120458">
      <w:pPr>
        <w:spacing w:after="0" w:line="240" w:lineRule="auto"/>
      </w:pPr>
      <w:r>
        <w:separator/>
      </w:r>
    </w:p>
  </w:footnote>
  <w:footnote w:type="continuationSeparator" w:id="0">
    <w:p w14:paraId="3BF9628D" w14:textId="77777777" w:rsidR="00F13FEA" w:rsidRDefault="00F13FEA" w:rsidP="00120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C68EB" w14:textId="21CCA822" w:rsidR="00120458" w:rsidRDefault="00120458">
    <w:pPr>
      <w:pStyle w:val="Header"/>
    </w:pPr>
    <w:r>
      <w:rPr>
        <w:noProof/>
      </w:rPr>
      <w:drawing>
        <wp:inline distT="0" distB="0" distL="0" distR="0" wp14:anchorId="435AEDAD" wp14:editId="1817EAE4">
          <wp:extent cx="6858000" cy="1100455"/>
          <wp:effectExtent l="0" t="0" r="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LM_NNLM_Logo_Blue-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00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71A38"/>
    <w:multiLevelType w:val="hybridMultilevel"/>
    <w:tmpl w:val="0DAAB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12063"/>
    <w:multiLevelType w:val="hybridMultilevel"/>
    <w:tmpl w:val="96E8CAEE"/>
    <w:lvl w:ilvl="0" w:tplc="0409000F">
      <w:start w:val="1"/>
      <w:numFmt w:val="decimal"/>
      <w:lvlText w:val="%1."/>
      <w:lvlJc w:val="left"/>
      <w:pPr>
        <w:ind w:left="720" w:hanging="360"/>
      </w:pPr>
    </w:lvl>
    <w:lvl w:ilvl="1" w:tplc="B2166E42">
      <w:start w:val="1"/>
      <w:numFmt w:val="lowerRoman"/>
      <w:lvlText w:val="%2."/>
      <w:lvlJc w:val="righ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E96C8B"/>
    <w:multiLevelType w:val="hybridMultilevel"/>
    <w:tmpl w:val="D62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37845"/>
    <w:multiLevelType w:val="hybridMultilevel"/>
    <w:tmpl w:val="EECE1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97DB7"/>
    <w:multiLevelType w:val="hybridMultilevel"/>
    <w:tmpl w:val="490CD5DE"/>
    <w:lvl w:ilvl="0" w:tplc="5712A9F8">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513AA"/>
    <w:multiLevelType w:val="hybridMultilevel"/>
    <w:tmpl w:val="4FD6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77481"/>
    <w:multiLevelType w:val="hybridMultilevel"/>
    <w:tmpl w:val="91DE7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86E4E91"/>
    <w:multiLevelType w:val="hybridMultilevel"/>
    <w:tmpl w:val="CF687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3190C"/>
    <w:multiLevelType w:val="hybridMultilevel"/>
    <w:tmpl w:val="27287F60"/>
    <w:lvl w:ilvl="0" w:tplc="6390009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938872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663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3314800">
    <w:abstractNumId w:val="6"/>
  </w:num>
  <w:num w:numId="4" w16cid:durableId="1869558989">
    <w:abstractNumId w:val="1"/>
  </w:num>
  <w:num w:numId="5" w16cid:durableId="949433719">
    <w:abstractNumId w:val="0"/>
  </w:num>
  <w:num w:numId="6" w16cid:durableId="314067993">
    <w:abstractNumId w:val="3"/>
  </w:num>
  <w:num w:numId="7" w16cid:durableId="1094979603">
    <w:abstractNumId w:val="5"/>
  </w:num>
  <w:num w:numId="8" w16cid:durableId="1649821332">
    <w:abstractNumId w:val="7"/>
  </w:num>
  <w:num w:numId="9" w16cid:durableId="2054189578">
    <w:abstractNumId w:val="2"/>
  </w:num>
  <w:num w:numId="10" w16cid:durableId="140735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19"/>
    <w:rsid w:val="000012C8"/>
    <w:rsid w:val="0000176E"/>
    <w:rsid w:val="00025A39"/>
    <w:rsid w:val="00035603"/>
    <w:rsid w:val="000608AE"/>
    <w:rsid w:val="00070175"/>
    <w:rsid w:val="00070E8D"/>
    <w:rsid w:val="0008011C"/>
    <w:rsid w:val="000849B4"/>
    <w:rsid w:val="00093FA1"/>
    <w:rsid w:val="00095BAB"/>
    <w:rsid w:val="000B3B8B"/>
    <w:rsid w:val="000C44D1"/>
    <w:rsid w:val="000D09E5"/>
    <w:rsid w:val="000D1113"/>
    <w:rsid w:val="000D703F"/>
    <w:rsid w:val="000D7573"/>
    <w:rsid w:val="000E3C19"/>
    <w:rsid w:val="000E64B5"/>
    <w:rsid w:val="001008E4"/>
    <w:rsid w:val="00102909"/>
    <w:rsid w:val="00110851"/>
    <w:rsid w:val="0011634A"/>
    <w:rsid w:val="00120458"/>
    <w:rsid w:val="00121B5D"/>
    <w:rsid w:val="00122D26"/>
    <w:rsid w:val="00123E06"/>
    <w:rsid w:val="001331C5"/>
    <w:rsid w:val="00154ED9"/>
    <w:rsid w:val="00161A30"/>
    <w:rsid w:val="00162655"/>
    <w:rsid w:val="00163B4C"/>
    <w:rsid w:val="00164EBE"/>
    <w:rsid w:val="00165B71"/>
    <w:rsid w:val="00170735"/>
    <w:rsid w:val="0017559B"/>
    <w:rsid w:val="001848F0"/>
    <w:rsid w:val="00187556"/>
    <w:rsid w:val="00192D70"/>
    <w:rsid w:val="001A1203"/>
    <w:rsid w:val="001B5607"/>
    <w:rsid w:val="001B560F"/>
    <w:rsid w:val="001C74D9"/>
    <w:rsid w:val="001E3F77"/>
    <w:rsid w:val="00223B1D"/>
    <w:rsid w:val="00226B75"/>
    <w:rsid w:val="002354C4"/>
    <w:rsid w:val="00253277"/>
    <w:rsid w:val="00266874"/>
    <w:rsid w:val="002713D9"/>
    <w:rsid w:val="002714C3"/>
    <w:rsid w:val="002B600B"/>
    <w:rsid w:val="002C1672"/>
    <w:rsid w:val="002C2E7E"/>
    <w:rsid w:val="002C4842"/>
    <w:rsid w:val="002C57A4"/>
    <w:rsid w:val="002D3394"/>
    <w:rsid w:val="002D4447"/>
    <w:rsid w:val="002D4A20"/>
    <w:rsid w:val="002E33C7"/>
    <w:rsid w:val="002E5FD3"/>
    <w:rsid w:val="0030396F"/>
    <w:rsid w:val="00305651"/>
    <w:rsid w:val="00320908"/>
    <w:rsid w:val="0032344B"/>
    <w:rsid w:val="00326BA7"/>
    <w:rsid w:val="003440DF"/>
    <w:rsid w:val="003476E8"/>
    <w:rsid w:val="00350152"/>
    <w:rsid w:val="00357FD2"/>
    <w:rsid w:val="003606EE"/>
    <w:rsid w:val="003657D4"/>
    <w:rsid w:val="003778B5"/>
    <w:rsid w:val="003A031B"/>
    <w:rsid w:val="003A1BE0"/>
    <w:rsid w:val="003A5352"/>
    <w:rsid w:val="003A580E"/>
    <w:rsid w:val="003A783E"/>
    <w:rsid w:val="003B0BC8"/>
    <w:rsid w:val="003B3F24"/>
    <w:rsid w:val="003B411D"/>
    <w:rsid w:val="003E20B7"/>
    <w:rsid w:val="00403D5B"/>
    <w:rsid w:val="0040468A"/>
    <w:rsid w:val="00407F3B"/>
    <w:rsid w:val="00422164"/>
    <w:rsid w:val="00424AFA"/>
    <w:rsid w:val="00435A17"/>
    <w:rsid w:val="00436D61"/>
    <w:rsid w:val="004478DB"/>
    <w:rsid w:val="00450B8E"/>
    <w:rsid w:val="0045121E"/>
    <w:rsid w:val="00472CAE"/>
    <w:rsid w:val="00473CB3"/>
    <w:rsid w:val="00473FB9"/>
    <w:rsid w:val="00476B57"/>
    <w:rsid w:val="00480830"/>
    <w:rsid w:val="00492049"/>
    <w:rsid w:val="004A1F16"/>
    <w:rsid w:val="004C3B0D"/>
    <w:rsid w:val="004F41A8"/>
    <w:rsid w:val="00505F36"/>
    <w:rsid w:val="005136CF"/>
    <w:rsid w:val="005200ED"/>
    <w:rsid w:val="00525934"/>
    <w:rsid w:val="00533CC4"/>
    <w:rsid w:val="0056187C"/>
    <w:rsid w:val="0056562E"/>
    <w:rsid w:val="00575384"/>
    <w:rsid w:val="0057642B"/>
    <w:rsid w:val="0058009A"/>
    <w:rsid w:val="0058011F"/>
    <w:rsid w:val="00582B31"/>
    <w:rsid w:val="00584C24"/>
    <w:rsid w:val="005867D5"/>
    <w:rsid w:val="00596E27"/>
    <w:rsid w:val="005A46FD"/>
    <w:rsid w:val="005C5EFD"/>
    <w:rsid w:val="005D1B79"/>
    <w:rsid w:val="005E21BE"/>
    <w:rsid w:val="005E23E4"/>
    <w:rsid w:val="005E4C04"/>
    <w:rsid w:val="005E5A45"/>
    <w:rsid w:val="00614F5A"/>
    <w:rsid w:val="00622858"/>
    <w:rsid w:val="00623A37"/>
    <w:rsid w:val="00646ABC"/>
    <w:rsid w:val="006526CC"/>
    <w:rsid w:val="006575A9"/>
    <w:rsid w:val="00666BAD"/>
    <w:rsid w:val="00680CBC"/>
    <w:rsid w:val="00680E07"/>
    <w:rsid w:val="00682BAA"/>
    <w:rsid w:val="00685797"/>
    <w:rsid w:val="0068796C"/>
    <w:rsid w:val="00691691"/>
    <w:rsid w:val="006960B6"/>
    <w:rsid w:val="006A6148"/>
    <w:rsid w:val="006B3278"/>
    <w:rsid w:val="006B3304"/>
    <w:rsid w:val="006B45A5"/>
    <w:rsid w:val="006C3DD5"/>
    <w:rsid w:val="006C53DC"/>
    <w:rsid w:val="006C6133"/>
    <w:rsid w:val="006C7801"/>
    <w:rsid w:val="006D62BB"/>
    <w:rsid w:val="006D7411"/>
    <w:rsid w:val="006F2CB7"/>
    <w:rsid w:val="00707F44"/>
    <w:rsid w:val="00711DB7"/>
    <w:rsid w:val="0071448D"/>
    <w:rsid w:val="00714F64"/>
    <w:rsid w:val="00715BF3"/>
    <w:rsid w:val="00717382"/>
    <w:rsid w:val="007175E1"/>
    <w:rsid w:val="00735EF6"/>
    <w:rsid w:val="00752714"/>
    <w:rsid w:val="00753033"/>
    <w:rsid w:val="007773F9"/>
    <w:rsid w:val="00777E45"/>
    <w:rsid w:val="00787F9D"/>
    <w:rsid w:val="007A1770"/>
    <w:rsid w:val="007A2659"/>
    <w:rsid w:val="007A34CE"/>
    <w:rsid w:val="007B2AE2"/>
    <w:rsid w:val="007B58E0"/>
    <w:rsid w:val="007B62E2"/>
    <w:rsid w:val="007C0CB7"/>
    <w:rsid w:val="007C6753"/>
    <w:rsid w:val="007D7863"/>
    <w:rsid w:val="007E2DF5"/>
    <w:rsid w:val="00801840"/>
    <w:rsid w:val="008052E1"/>
    <w:rsid w:val="00805A6B"/>
    <w:rsid w:val="00831F1C"/>
    <w:rsid w:val="008413D2"/>
    <w:rsid w:val="00842689"/>
    <w:rsid w:val="0086166A"/>
    <w:rsid w:val="00864A00"/>
    <w:rsid w:val="008925C8"/>
    <w:rsid w:val="0089419A"/>
    <w:rsid w:val="00894D88"/>
    <w:rsid w:val="008A5741"/>
    <w:rsid w:val="008B0B2A"/>
    <w:rsid w:val="008D0C65"/>
    <w:rsid w:val="008D5DD7"/>
    <w:rsid w:val="008D7054"/>
    <w:rsid w:val="008F3544"/>
    <w:rsid w:val="00902CF9"/>
    <w:rsid w:val="00907DDE"/>
    <w:rsid w:val="009126DB"/>
    <w:rsid w:val="00915D22"/>
    <w:rsid w:val="00916DCD"/>
    <w:rsid w:val="009201B7"/>
    <w:rsid w:val="00932637"/>
    <w:rsid w:val="00940E00"/>
    <w:rsid w:val="00944467"/>
    <w:rsid w:val="00947250"/>
    <w:rsid w:val="009820BE"/>
    <w:rsid w:val="00985215"/>
    <w:rsid w:val="009A1A3F"/>
    <w:rsid w:val="009A2074"/>
    <w:rsid w:val="009C0F44"/>
    <w:rsid w:val="009D6915"/>
    <w:rsid w:val="009D7573"/>
    <w:rsid w:val="009E06A2"/>
    <w:rsid w:val="009E46F2"/>
    <w:rsid w:val="009E6B12"/>
    <w:rsid w:val="00A025EF"/>
    <w:rsid w:val="00A17290"/>
    <w:rsid w:val="00A44851"/>
    <w:rsid w:val="00A60C59"/>
    <w:rsid w:val="00A6508A"/>
    <w:rsid w:val="00A71F25"/>
    <w:rsid w:val="00AA0B86"/>
    <w:rsid w:val="00AA0DDD"/>
    <w:rsid w:val="00AA1C8F"/>
    <w:rsid w:val="00AA525F"/>
    <w:rsid w:val="00AC09B1"/>
    <w:rsid w:val="00AD1D2C"/>
    <w:rsid w:val="00AD5314"/>
    <w:rsid w:val="00AE74FA"/>
    <w:rsid w:val="00B04EDE"/>
    <w:rsid w:val="00B2083D"/>
    <w:rsid w:val="00B2741E"/>
    <w:rsid w:val="00B334CC"/>
    <w:rsid w:val="00B620BF"/>
    <w:rsid w:val="00B72BF2"/>
    <w:rsid w:val="00B76F66"/>
    <w:rsid w:val="00B77B6B"/>
    <w:rsid w:val="00B8365C"/>
    <w:rsid w:val="00B94260"/>
    <w:rsid w:val="00B97E85"/>
    <w:rsid w:val="00BB169C"/>
    <w:rsid w:val="00BC055C"/>
    <w:rsid w:val="00BC76DA"/>
    <w:rsid w:val="00BD5FE8"/>
    <w:rsid w:val="00BE126C"/>
    <w:rsid w:val="00BF3D5D"/>
    <w:rsid w:val="00C42B4A"/>
    <w:rsid w:val="00C56C5D"/>
    <w:rsid w:val="00C804C4"/>
    <w:rsid w:val="00C84DCE"/>
    <w:rsid w:val="00C8598F"/>
    <w:rsid w:val="00C90E50"/>
    <w:rsid w:val="00C93280"/>
    <w:rsid w:val="00C94728"/>
    <w:rsid w:val="00C97043"/>
    <w:rsid w:val="00CB440A"/>
    <w:rsid w:val="00CB5BA3"/>
    <w:rsid w:val="00CC1BD9"/>
    <w:rsid w:val="00CD283F"/>
    <w:rsid w:val="00CD4ED7"/>
    <w:rsid w:val="00CD50AA"/>
    <w:rsid w:val="00CE043E"/>
    <w:rsid w:val="00CE2BEC"/>
    <w:rsid w:val="00CF39AF"/>
    <w:rsid w:val="00CF5148"/>
    <w:rsid w:val="00CF79FD"/>
    <w:rsid w:val="00CF7B13"/>
    <w:rsid w:val="00D00953"/>
    <w:rsid w:val="00D06869"/>
    <w:rsid w:val="00D077E0"/>
    <w:rsid w:val="00D11431"/>
    <w:rsid w:val="00D12F32"/>
    <w:rsid w:val="00D227B2"/>
    <w:rsid w:val="00D229A9"/>
    <w:rsid w:val="00D2599B"/>
    <w:rsid w:val="00D26C6C"/>
    <w:rsid w:val="00D36F10"/>
    <w:rsid w:val="00D55AD0"/>
    <w:rsid w:val="00D64B29"/>
    <w:rsid w:val="00D71C6C"/>
    <w:rsid w:val="00D761CE"/>
    <w:rsid w:val="00D83717"/>
    <w:rsid w:val="00D91EB7"/>
    <w:rsid w:val="00DC17AA"/>
    <w:rsid w:val="00DC2E62"/>
    <w:rsid w:val="00DC7ADF"/>
    <w:rsid w:val="00DD153A"/>
    <w:rsid w:val="00DE28EA"/>
    <w:rsid w:val="00DE3848"/>
    <w:rsid w:val="00DF0E6E"/>
    <w:rsid w:val="00DF2A57"/>
    <w:rsid w:val="00DF37FE"/>
    <w:rsid w:val="00E0512F"/>
    <w:rsid w:val="00E16073"/>
    <w:rsid w:val="00E20276"/>
    <w:rsid w:val="00E21793"/>
    <w:rsid w:val="00E4289C"/>
    <w:rsid w:val="00E47DD1"/>
    <w:rsid w:val="00E62EB8"/>
    <w:rsid w:val="00E76D01"/>
    <w:rsid w:val="00E802A6"/>
    <w:rsid w:val="00EA1085"/>
    <w:rsid w:val="00EA1FCE"/>
    <w:rsid w:val="00EA25D5"/>
    <w:rsid w:val="00EA3C59"/>
    <w:rsid w:val="00EB09B0"/>
    <w:rsid w:val="00EB7E56"/>
    <w:rsid w:val="00EC23C2"/>
    <w:rsid w:val="00ED17C1"/>
    <w:rsid w:val="00ED5726"/>
    <w:rsid w:val="00EE0A0B"/>
    <w:rsid w:val="00EE5655"/>
    <w:rsid w:val="00EF1C7F"/>
    <w:rsid w:val="00EF33D2"/>
    <w:rsid w:val="00F03440"/>
    <w:rsid w:val="00F06745"/>
    <w:rsid w:val="00F07B5E"/>
    <w:rsid w:val="00F13FEA"/>
    <w:rsid w:val="00F15DB7"/>
    <w:rsid w:val="00F1759A"/>
    <w:rsid w:val="00F203D9"/>
    <w:rsid w:val="00F231D7"/>
    <w:rsid w:val="00F368DA"/>
    <w:rsid w:val="00F41674"/>
    <w:rsid w:val="00F60679"/>
    <w:rsid w:val="00F645F9"/>
    <w:rsid w:val="00F719CF"/>
    <w:rsid w:val="00F72DF2"/>
    <w:rsid w:val="00F91993"/>
    <w:rsid w:val="00FA0F7F"/>
    <w:rsid w:val="00FC2CBE"/>
    <w:rsid w:val="00FC3E3C"/>
    <w:rsid w:val="00FE1564"/>
    <w:rsid w:val="00FE6ECA"/>
    <w:rsid w:val="00FF0B86"/>
    <w:rsid w:val="00FF2591"/>
    <w:rsid w:val="00FF4346"/>
    <w:rsid w:val="00FF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84C0A"/>
  <w15:chartTrackingRefBased/>
  <w15:docId w15:val="{0600BF5F-779B-4BFA-86A4-31668161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B8B"/>
  </w:style>
  <w:style w:type="paragraph" w:styleId="Heading1">
    <w:name w:val="heading 1"/>
    <w:basedOn w:val="Normal"/>
    <w:next w:val="Normal"/>
    <w:link w:val="Heading1Char"/>
    <w:uiPriority w:val="9"/>
    <w:qFormat/>
    <w:rsid w:val="00FC2C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1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2E62"/>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C19"/>
    <w:pPr>
      <w:spacing w:before="100" w:after="200" w:line="276" w:lineRule="auto"/>
      <w:ind w:left="720"/>
      <w:contextualSpacing/>
    </w:pPr>
    <w:rPr>
      <w:rFonts w:eastAsiaTheme="minorEastAsia"/>
      <w:sz w:val="20"/>
      <w:szCs w:val="20"/>
    </w:rPr>
  </w:style>
  <w:style w:type="character" w:customStyle="1" w:styleId="Heading3Char">
    <w:name w:val="Heading 3 Char"/>
    <w:basedOn w:val="DefaultParagraphFont"/>
    <w:link w:val="Heading3"/>
    <w:uiPriority w:val="9"/>
    <w:rsid w:val="00DC2E62"/>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DC2E62"/>
    <w:rPr>
      <w:color w:val="0563C1" w:themeColor="hyperlink"/>
      <w:u w:val="single"/>
    </w:rPr>
  </w:style>
  <w:style w:type="character" w:styleId="FollowedHyperlink">
    <w:name w:val="FollowedHyperlink"/>
    <w:basedOn w:val="DefaultParagraphFont"/>
    <w:uiPriority w:val="99"/>
    <w:semiHidden/>
    <w:unhideWhenUsed/>
    <w:rsid w:val="00717382"/>
    <w:rPr>
      <w:color w:val="954F72" w:themeColor="followedHyperlink"/>
      <w:u w:val="single"/>
    </w:rPr>
  </w:style>
  <w:style w:type="character" w:styleId="UnresolvedMention">
    <w:name w:val="Unresolved Mention"/>
    <w:basedOn w:val="DefaultParagraphFont"/>
    <w:uiPriority w:val="99"/>
    <w:semiHidden/>
    <w:unhideWhenUsed/>
    <w:rsid w:val="00122D26"/>
    <w:rPr>
      <w:color w:val="605E5C"/>
      <w:shd w:val="clear" w:color="auto" w:fill="E1DFDD"/>
    </w:rPr>
  </w:style>
  <w:style w:type="character" w:customStyle="1" w:styleId="Heading1Char">
    <w:name w:val="Heading 1 Char"/>
    <w:basedOn w:val="DefaultParagraphFont"/>
    <w:link w:val="Heading1"/>
    <w:uiPriority w:val="9"/>
    <w:rsid w:val="00FC2CB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7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79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761C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20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458"/>
  </w:style>
  <w:style w:type="paragraph" w:styleId="Footer">
    <w:name w:val="footer"/>
    <w:basedOn w:val="Normal"/>
    <w:link w:val="FooterChar"/>
    <w:uiPriority w:val="99"/>
    <w:unhideWhenUsed/>
    <w:rsid w:val="00120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458"/>
  </w:style>
  <w:style w:type="character" w:styleId="CommentReference">
    <w:name w:val="annotation reference"/>
    <w:basedOn w:val="DefaultParagraphFont"/>
    <w:uiPriority w:val="99"/>
    <w:semiHidden/>
    <w:unhideWhenUsed/>
    <w:rsid w:val="00F41674"/>
    <w:rPr>
      <w:sz w:val="16"/>
      <w:szCs w:val="16"/>
    </w:rPr>
  </w:style>
  <w:style w:type="paragraph" w:styleId="CommentText">
    <w:name w:val="annotation text"/>
    <w:basedOn w:val="Normal"/>
    <w:link w:val="CommentTextChar"/>
    <w:uiPriority w:val="99"/>
    <w:unhideWhenUsed/>
    <w:rsid w:val="00F41674"/>
    <w:pPr>
      <w:spacing w:line="240" w:lineRule="auto"/>
    </w:pPr>
    <w:rPr>
      <w:sz w:val="20"/>
      <w:szCs w:val="20"/>
    </w:rPr>
  </w:style>
  <w:style w:type="character" w:customStyle="1" w:styleId="CommentTextChar">
    <w:name w:val="Comment Text Char"/>
    <w:basedOn w:val="DefaultParagraphFont"/>
    <w:link w:val="CommentText"/>
    <w:uiPriority w:val="99"/>
    <w:rsid w:val="00F41674"/>
    <w:rPr>
      <w:sz w:val="20"/>
      <w:szCs w:val="20"/>
    </w:rPr>
  </w:style>
  <w:style w:type="paragraph" w:styleId="CommentSubject">
    <w:name w:val="annotation subject"/>
    <w:basedOn w:val="CommentText"/>
    <w:next w:val="CommentText"/>
    <w:link w:val="CommentSubjectChar"/>
    <w:uiPriority w:val="99"/>
    <w:semiHidden/>
    <w:unhideWhenUsed/>
    <w:rsid w:val="00F41674"/>
    <w:rPr>
      <w:b/>
      <w:bCs/>
    </w:rPr>
  </w:style>
  <w:style w:type="character" w:customStyle="1" w:styleId="CommentSubjectChar">
    <w:name w:val="Comment Subject Char"/>
    <w:basedOn w:val="CommentTextChar"/>
    <w:link w:val="CommentSubject"/>
    <w:uiPriority w:val="99"/>
    <w:semiHidden/>
    <w:rsid w:val="00F41674"/>
    <w:rPr>
      <w:b/>
      <w:bCs/>
      <w:sz w:val="20"/>
      <w:szCs w:val="20"/>
    </w:rPr>
  </w:style>
  <w:style w:type="character" w:customStyle="1" w:styleId="cf01">
    <w:name w:val="cf01"/>
    <w:basedOn w:val="DefaultParagraphFont"/>
    <w:rsid w:val="009D69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87689">
      <w:bodyDiv w:val="1"/>
      <w:marLeft w:val="0"/>
      <w:marRight w:val="0"/>
      <w:marTop w:val="0"/>
      <w:marBottom w:val="0"/>
      <w:divBdr>
        <w:top w:val="none" w:sz="0" w:space="0" w:color="auto"/>
        <w:left w:val="none" w:sz="0" w:space="0" w:color="auto"/>
        <w:bottom w:val="none" w:sz="0" w:space="0" w:color="auto"/>
        <w:right w:val="none" w:sz="0" w:space="0" w:color="auto"/>
      </w:divBdr>
    </w:div>
    <w:div w:id="367023708">
      <w:bodyDiv w:val="1"/>
      <w:marLeft w:val="0"/>
      <w:marRight w:val="0"/>
      <w:marTop w:val="0"/>
      <w:marBottom w:val="0"/>
      <w:divBdr>
        <w:top w:val="none" w:sz="0" w:space="0" w:color="auto"/>
        <w:left w:val="none" w:sz="0" w:space="0" w:color="auto"/>
        <w:bottom w:val="none" w:sz="0" w:space="0" w:color="auto"/>
        <w:right w:val="none" w:sz="0" w:space="0" w:color="auto"/>
      </w:divBdr>
    </w:div>
    <w:div w:id="615142095">
      <w:bodyDiv w:val="1"/>
      <w:marLeft w:val="0"/>
      <w:marRight w:val="0"/>
      <w:marTop w:val="0"/>
      <w:marBottom w:val="0"/>
      <w:divBdr>
        <w:top w:val="none" w:sz="0" w:space="0" w:color="auto"/>
        <w:left w:val="none" w:sz="0" w:space="0" w:color="auto"/>
        <w:bottom w:val="none" w:sz="0" w:space="0" w:color="auto"/>
        <w:right w:val="none" w:sz="0" w:space="0" w:color="auto"/>
      </w:divBdr>
    </w:div>
    <w:div w:id="811948929">
      <w:bodyDiv w:val="1"/>
      <w:marLeft w:val="0"/>
      <w:marRight w:val="0"/>
      <w:marTop w:val="0"/>
      <w:marBottom w:val="0"/>
      <w:divBdr>
        <w:top w:val="none" w:sz="0" w:space="0" w:color="auto"/>
        <w:left w:val="none" w:sz="0" w:space="0" w:color="auto"/>
        <w:bottom w:val="none" w:sz="0" w:space="0" w:color="auto"/>
        <w:right w:val="none" w:sz="0" w:space="0" w:color="auto"/>
      </w:divBdr>
    </w:div>
    <w:div w:id="926616176">
      <w:bodyDiv w:val="1"/>
      <w:marLeft w:val="0"/>
      <w:marRight w:val="0"/>
      <w:marTop w:val="0"/>
      <w:marBottom w:val="0"/>
      <w:divBdr>
        <w:top w:val="none" w:sz="0" w:space="0" w:color="auto"/>
        <w:left w:val="none" w:sz="0" w:space="0" w:color="auto"/>
        <w:bottom w:val="none" w:sz="0" w:space="0" w:color="auto"/>
        <w:right w:val="none" w:sz="0" w:space="0" w:color="auto"/>
      </w:divBdr>
    </w:div>
    <w:div w:id="1167331006">
      <w:bodyDiv w:val="1"/>
      <w:marLeft w:val="0"/>
      <w:marRight w:val="0"/>
      <w:marTop w:val="0"/>
      <w:marBottom w:val="0"/>
      <w:divBdr>
        <w:top w:val="none" w:sz="0" w:space="0" w:color="auto"/>
        <w:left w:val="none" w:sz="0" w:space="0" w:color="auto"/>
        <w:bottom w:val="none" w:sz="0" w:space="0" w:color="auto"/>
        <w:right w:val="none" w:sz="0" w:space="0" w:color="auto"/>
      </w:divBdr>
    </w:div>
    <w:div w:id="1190798056">
      <w:bodyDiv w:val="1"/>
      <w:marLeft w:val="0"/>
      <w:marRight w:val="0"/>
      <w:marTop w:val="0"/>
      <w:marBottom w:val="0"/>
      <w:divBdr>
        <w:top w:val="none" w:sz="0" w:space="0" w:color="auto"/>
        <w:left w:val="none" w:sz="0" w:space="0" w:color="auto"/>
        <w:bottom w:val="none" w:sz="0" w:space="0" w:color="auto"/>
        <w:right w:val="none" w:sz="0" w:space="0" w:color="auto"/>
      </w:divBdr>
    </w:div>
    <w:div w:id="1587808222">
      <w:bodyDiv w:val="1"/>
      <w:marLeft w:val="0"/>
      <w:marRight w:val="0"/>
      <w:marTop w:val="0"/>
      <w:marBottom w:val="0"/>
      <w:divBdr>
        <w:top w:val="none" w:sz="0" w:space="0" w:color="auto"/>
        <w:left w:val="none" w:sz="0" w:space="0" w:color="auto"/>
        <w:bottom w:val="none" w:sz="0" w:space="0" w:color="auto"/>
        <w:right w:val="none" w:sz="0" w:space="0" w:color="auto"/>
      </w:divBdr>
    </w:div>
    <w:div w:id="1862891344">
      <w:bodyDiv w:val="1"/>
      <w:marLeft w:val="0"/>
      <w:marRight w:val="0"/>
      <w:marTop w:val="0"/>
      <w:marBottom w:val="0"/>
      <w:divBdr>
        <w:top w:val="none" w:sz="0" w:space="0" w:color="auto"/>
        <w:left w:val="none" w:sz="0" w:space="0" w:color="auto"/>
        <w:bottom w:val="none" w:sz="0" w:space="0" w:color="auto"/>
        <w:right w:val="none" w:sz="0" w:space="0" w:color="auto"/>
      </w:divBdr>
    </w:div>
    <w:div w:id="19708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 TargetMode="External"/><Relationship Id="rId13" Type="http://schemas.openxmlformats.org/officeDocument/2006/relationships/hyperlink" Target="https://mhi.taskforce.org/document-library/" TargetMode="External"/><Relationship Id="rId18" Type="http://schemas.openxmlformats.org/officeDocument/2006/relationships/hyperlink" Target="https://data.census.gov/"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edlineplus.gov/spanish/" TargetMode="External"/><Relationship Id="rId7" Type="http://schemas.openxmlformats.org/officeDocument/2006/relationships/hyperlink" Target="https://www.arcgis.com/apps/mapviewer/index.html?webmap=2c15f2d8d81343d883e70a73317a5cb9" TargetMode="External"/><Relationship Id="rId12" Type="http://schemas.openxmlformats.org/officeDocument/2006/relationships/hyperlink" Target="https://1455.sydneyplus.com/final/Portal.aspx" TargetMode="External"/><Relationship Id="rId17" Type="http://schemas.openxmlformats.org/officeDocument/2006/relationships/hyperlink" Target="https://www.census.gov/library/stories/2022/12/languages-we-speak-in-united-states.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ensus.gov/newsroom/press-releases/2023/language-at-home-acs-5-year.html" TargetMode="External"/><Relationship Id="rId20" Type="http://schemas.openxmlformats.org/officeDocument/2006/relationships/hyperlink" Target="https://data.census.gov/vizwidget?g=010XX00US&amp;infoSection=Language+Spoken+at+H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 TargetMode="External"/><Relationship Id="rId24" Type="http://schemas.openxmlformats.org/officeDocument/2006/relationships/hyperlink" Target="https://medlineplus.gov/about/using/criteria/" TargetMode="External"/><Relationship Id="rId5" Type="http://schemas.openxmlformats.org/officeDocument/2006/relationships/footnotes" Target="footnotes.xml"/><Relationship Id="rId15" Type="http://schemas.openxmlformats.org/officeDocument/2006/relationships/hyperlink" Target="https://data.census.gov/profile/United_States?g=010XX00US" TargetMode="External"/><Relationship Id="rId23" Type="http://schemas.openxmlformats.org/officeDocument/2006/relationships/hyperlink" Target="https://medlineplus.gov/about/general/reviewandupdate/" TargetMode="External"/><Relationship Id="rId28" Type="http://schemas.openxmlformats.org/officeDocument/2006/relationships/theme" Target="theme/theme1.xml"/><Relationship Id="rId10" Type="http://schemas.openxmlformats.org/officeDocument/2006/relationships/hyperlink" Target="https://ethnomed.org/" TargetMode="External"/><Relationship Id="rId19" Type="http://schemas.openxmlformats.org/officeDocument/2006/relationships/hyperlink" Target="https://www.census.gov/library/visualizations/interactive/people-that-speak-english-less-than-very-well.html" TargetMode="External"/><Relationship Id="rId4" Type="http://schemas.openxmlformats.org/officeDocument/2006/relationships/webSettings" Target="webSettings.xml"/><Relationship Id="rId9" Type="http://schemas.openxmlformats.org/officeDocument/2006/relationships/hyperlink" Target="https://www.healthtranslations.vic.gov.au/" TargetMode="External"/><Relationship Id="rId14" Type="http://schemas.openxmlformats.org/officeDocument/2006/relationships/hyperlink" Target="https://data.census.gov/table/ACSDP1Y2022.DP02?g=010XX00US" TargetMode="External"/><Relationship Id="rId22" Type="http://schemas.openxmlformats.org/officeDocument/2006/relationships/hyperlink" Target="https://medlineplus.gov/languages/all_healthtopics.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428</Words>
  <Characters>2444</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Providing Multilingual Health Information</vt:lpstr>
      <vt:lpstr>    SITES DEMOED DURING THE WEBINAR</vt:lpstr>
      <vt:lpstr>    BACKGROUND AND U.S. DATA</vt:lpstr>
      <vt:lpstr>    LANGUAGE USAGE DATA RESOURCES</vt:lpstr>
      <vt:lpstr>    HEALTH INFORMATION RESOURCES</vt:lpstr>
      <vt:lpstr>    How is MedlinePlus in Spanish Translated?</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 Bennie K</dc:creator>
  <cp:keywords/>
  <dc:description/>
  <cp:lastModifiedBy>Rebecca Brown</cp:lastModifiedBy>
  <cp:revision>8</cp:revision>
  <dcterms:created xsi:type="dcterms:W3CDTF">2025-08-14T14:32:00Z</dcterms:created>
  <dcterms:modified xsi:type="dcterms:W3CDTF">2025-08-14T14:45:00Z</dcterms:modified>
</cp:coreProperties>
</file>